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E90" w:rsidRPr="001D04AB" w:rsidRDefault="00174CA7" w:rsidP="001D04AB">
      <w:pPr>
        <w:ind w:firstLine="0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5" t="-3143" r="-3055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90" w:rsidRPr="001D04AB" w:rsidRDefault="00D95E90" w:rsidP="001D04AB">
      <w:pPr>
        <w:ind w:firstLine="0"/>
        <w:jc w:val="center"/>
        <w:rPr>
          <w:rFonts w:cs="Arial"/>
          <w:bCs/>
        </w:rPr>
      </w:pPr>
      <w:r w:rsidRPr="001D04AB">
        <w:rPr>
          <w:rFonts w:cs="Arial"/>
          <w:bCs/>
        </w:rPr>
        <w:t xml:space="preserve">АДМИНИСТРАЦИЯ </w:t>
      </w:r>
    </w:p>
    <w:p w:rsidR="00D95E90" w:rsidRPr="001D04AB" w:rsidRDefault="00D95E90" w:rsidP="001D04AB">
      <w:pPr>
        <w:ind w:firstLine="0"/>
        <w:jc w:val="center"/>
        <w:rPr>
          <w:rFonts w:cs="Arial"/>
          <w:bCs/>
        </w:rPr>
      </w:pPr>
      <w:r w:rsidRPr="001D04AB">
        <w:rPr>
          <w:rFonts w:cs="Arial"/>
          <w:bCs/>
        </w:rPr>
        <w:t xml:space="preserve">СЕМИЛУКСКОГО МУНИЦИПАЛЬНОГО РАЙОНА </w:t>
      </w:r>
    </w:p>
    <w:p w:rsidR="00D95E90" w:rsidRPr="001D04AB" w:rsidRDefault="00D95E90" w:rsidP="001D04AB">
      <w:pPr>
        <w:ind w:firstLine="0"/>
        <w:jc w:val="center"/>
        <w:rPr>
          <w:rFonts w:cs="Arial"/>
        </w:rPr>
      </w:pPr>
      <w:r w:rsidRPr="001D04AB">
        <w:rPr>
          <w:rFonts w:cs="Arial"/>
          <w:bCs/>
        </w:rPr>
        <w:t>ВОРОНЕЖСКОЙ ОБЛАСТИ</w:t>
      </w:r>
    </w:p>
    <w:p w:rsidR="00D95E90" w:rsidRPr="001D04AB" w:rsidRDefault="00D95E90" w:rsidP="001D04AB">
      <w:pPr>
        <w:ind w:firstLine="0"/>
        <w:jc w:val="center"/>
        <w:rPr>
          <w:rFonts w:cs="Arial"/>
        </w:rPr>
      </w:pPr>
    </w:p>
    <w:p w:rsidR="00D95E90" w:rsidRPr="001D04AB" w:rsidRDefault="001D04AB" w:rsidP="001D04AB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D95E90" w:rsidRPr="001D04AB">
        <w:rPr>
          <w:rFonts w:cs="Arial"/>
          <w:bCs/>
        </w:rPr>
        <w:t>ПОСТАНОВЛЕНИЕ</w:t>
      </w:r>
      <w:r>
        <w:rPr>
          <w:rFonts w:cs="Arial"/>
          <w:bCs/>
        </w:rPr>
        <w:t xml:space="preserve"> </w:t>
      </w:r>
    </w:p>
    <w:p w:rsidR="00D95E90" w:rsidRPr="001D04AB" w:rsidRDefault="00D95E90" w:rsidP="001D04AB">
      <w:pPr>
        <w:ind w:firstLine="0"/>
        <w:jc w:val="center"/>
        <w:rPr>
          <w:rFonts w:cs="Arial"/>
          <w:bCs/>
        </w:rPr>
      </w:pPr>
    </w:p>
    <w:p w:rsidR="00D95E90" w:rsidRPr="001D04AB" w:rsidRDefault="00D95E90" w:rsidP="001D04AB">
      <w:pPr>
        <w:ind w:firstLine="0"/>
        <w:rPr>
          <w:rFonts w:cs="Arial"/>
        </w:rPr>
      </w:pPr>
      <w:r w:rsidRPr="001D04AB">
        <w:rPr>
          <w:rFonts w:cs="Arial"/>
        </w:rPr>
        <w:t>от 24.07.2024 № 673</w:t>
      </w:r>
    </w:p>
    <w:p w:rsidR="00D95E90" w:rsidRPr="001D04AB" w:rsidRDefault="00D95E90" w:rsidP="001D04AB">
      <w:pPr>
        <w:ind w:firstLine="0"/>
        <w:rPr>
          <w:rFonts w:eastAsia="Calibri" w:cs="Arial"/>
          <w:lang w:eastAsia="en-US"/>
        </w:rPr>
      </w:pPr>
      <w:r w:rsidRPr="001D04AB">
        <w:rPr>
          <w:rFonts w:cs="Arial"/>
        </w:rPr>
        <w:t>г. Семилуки</w:t>
      </w:r>
    </w:p>
    <w:p w:rsidR="00D95E90" w:rsidRPr="001D04AB" w:rsidRDefault="00D95E90" w:rsidP="001D04AB">
      <w:pPr>
        <w:ind w:firstLine="0"/>
        <w:rPr>
          <w:rFonts w:eastAsia="Calibri" w:cs="Arial"/>
          <w:lang w:eastAsia="en-US"/>
        </w:rPr>
      </w:pPr>
    </w:p>
    <w:p w:rsidR="00D95E90" w:rsidRPr="001D04AB" w:rsidRDefault="00D95E90" w:rsidP="001D04AB">
      <w:pPr>
        <w:widowControl w:val="0"/>
        <w:autoSpaceDE w:val="0"/>
        <w:ind w:right="-1" w:firstLine="0"/>
        <w:jc w:val="center"/>
        <w:rPr>
          <w:rFonts w:cs="Arial"/>
          <w:b/>
          <w:bCs/>
          <w:kern w:val="28"/>
          <w:sz w:val="32"/>
          <w:szCs w:val="32"/>
          <w:lang w:eastAsia="en-US"/>
        </w:rPr>
      </w:pPr>
      <w:r w:rsidRPr="001D04AB">
        <w:rPr>
          <w:rFonts w:cs="Arial"/>
          <w:b/>
          <w:bCs/>
          <w:kern w:val="28"/>
          <w:sz w:val="32"/>
          <w:szCs w:val="32"/>
        </w:rPr>
        <w:t>О внесении дополнений</w:t>
      </w:r>
      <w:r w:rsidR="001D04AB" w:rsidRPr="001D04AB">
        <w:rPr>
          <w:rFonts w:cs="Arial"/>
          <w:b/>
          <w:bCs/>
          <w:kern w:val="28"/>
          <w:sz w:val="32"/>
          <w:szCs w:val="32"/>
        </w:rPr>
        <w:t xml:space="preserve"> </w:t>
      </w:r>
      <w:r w:rsidRPr="001D04AB">
        <w:rPr>
          <w:rFonts w:cs="Arial"/>
          <w:b/>
          <w:bCs/>
          <w:kern w:val="28"/>
          <w:sz w:val="32"/>
          <w:szCs w:val="32"/>
        </w:rPr>
        <w:t xml:space="preserve">в постановление администрации Семилукского муниципального района от 30.12.2013 № 2335 «О порядке организации работы по обеспечению доступа к информации о деятельности администрации Семилукского муниципального района» </w:t>
      </w:r>
      <w:bookmarkStart w:id="1" w:name="_Hlk499625096"/>
    </w:p>
    <w:p w:rsidR="00D95E90" w:rsidRPr="001D04AB" w:rsidRDefault="00D95E90" w:rsidP="001D04AB">
      <w:pPr>
        <w:widowControl w:val="0"/>
        <w:autoSpaceDE w:val="0"/>
        <w:ind w:right="5102" w:firstLine="0"/>
        <w:rPr>
          <w:rFonts w:eastAsia="Calibri" w:cs="Arial"/>
          <w:lang w:eastAsia="en-US"/>
        </w:rPr>
      </w:pPr>
    </w:p>
    <w:bookmarkEnd w:id="1"/>
    <w:p w:rsidR="00D95E90" w:rsidRPr="001D04AB" w:rsidRDefault="00D95E90" w:rsidP="001D04AB">
      <w:pPr>
        <w:ind w:firstLine="709"/>
        <w:rPr>
          <w:rFonts w:eastAsia="Calibri" w:cs="Arial"/>
          <w:bCs/>
          <w:lang w:eastAsia="en-US"/>
        </w:rPr>
      </w:pPr>
      <w:r w:rsidRPr="001D04AB">
        <w:rPr>
          <w:rFonts w:eastAsia="Calibri" w:cs="Arial"/>
          <w:lang w:eastAsia="en-US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приведения нормативных правовых актов администрации Семилукского муниципального района Воронежской области в соответствие с действующим законодательством, администрация Семилукского муниципального района Воронежской области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bCs/>
          <w:lang w:eastAsia="en-US"/>
        </w:rPr>
        <w:t>п о с т а н о в л я е т: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>1. Внести в порядок организации работы по обеспечению доступа к информации о деятельности администрации Семилукского муниципального района, утвержденный постановлением администрации Семилукского муниципального района от 30.12.2013 № 2335 «О порядке организации работы по обеспечению доступа к информации о деятельности администрации Семилукского муниципального района» следующие</w:t>
      </w:r>
      <w:r w:rsidR="001D04AB">
        <w:rPr>
          <w:rFonts w:eastAsia="Calibri" w:cs="Arial"/>
          <w:lang w:eastAsia="en-US"/>
        </w:rPr>
        <w:t xml:space="preserve"> </w:t>
      </w:r>
      <w:r w:rsidRPr="001D04AB">
        <w:rPr>
          <w:rFonts w:eastAsia="Calibri" w:cs="Arial"/>
          <w:lang w:eastAsia="en-US"/>
        </w:rPr>
        <w:t>дополнения: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>1.1. Раздел 3 дополнить пунктами 3.6, 3.7, 3.8 следующего содержания: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>«3.6.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Семилукского муниципального района к общедоступной информации.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>3.7. При установлении общественной потребности в опубликовании информации в форме открытых данных администрацией Семилукского муниципального района определяется состав сведений, раскрывающих информацию об их деятельности.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 xml:space="preserve">3.8. Администрация Семилукского муниципального района не реже одного раза в год должна проводить анализ актуальности общедоступной информации и в </w:t>
      </w:r>
      <w:r w:rsidRPr="001D04AB">
        <w:rPr>
          <w:rFonts w:eastAsia="Calibri" w:cs="Arial"/>
          <w:lang w:eastAsia="en-US"/>
        </w:rPr>
        <w:lastRenderedPageBreak/>
        <w:t>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Семилукского муниципального района.».</w:t>
      </w:r>
    </w:p>
    <w:p w:rsidR="00D95E90" w:rsidRPr="001D04AB" w:rsidRDefault="00D95E90" w:rsidP="001D04AB">
      <w:pPr>
        <w:ind w:firstLine="709"/>
        <w:rPr>
          <w:rFonts w:eastAsia="Calibri" w:cs="Arial"/>
          <w:lang w:eastAsia="en-US"/>
        </w:rPr>
      </w:pPr>
      <w:r w:rsidRPr="001D04AB">
        <w:rPr>
          <w:rFonts w:eastAsia="Calibri" w:cs="Arial"/>
          <w:lang w:eastAsia="en-US"/>
        </w:rPr>
        <w:t>2. Настоящее постановление вступает в силу со дня его официального опубликования.</w:t>
      </w:r>
    </w:p>
    <w:p w:rsidR="00D95E90" w:rsidRPr="001D04AB" w:rsidRDefault="00D95E90" w:rsidP="001D04AB">
      <w:pPr>
        <w:tabs>
          <w:tab w:val="left" w:pos="993"/>
        </w:tabs>
        <w:autoSpaceDE w:val="0"/>
        <w:ind w:firstLine="709"/>
        <w:rPr>
          <w:rFonts w:cs="Arial"/>
        </w:rPr>
      </w:pPr>
      <w:r w:rsidRPr="001D04AB">
        <w:rPr>
          <w:rFonts w:eastAsia="Calibri" w:cs="Arial"/>
          <w:lang w:eastAsia="en-US"/>
        </w:rPr>
        <w:t>3. Контроль за исполнением настоящего постановления возложить на руководителя аппарата администрации Семилукского муниципального района Скорнякова С.А.</w:t>
      </w:r>
    </w:p>
    <w:p w:rsidR="00D95E90" w:rsidRPr="001D04AB" w:rsidRDefault="00D95E90" w:rsidP="001D04AB">
      <w:pPr>
        <w:tabs>
          <w:tab w:val="left" w:pos="993"/>
        </w:tabs>
        <w:autoSpaceDE w:val="0"/>
        <w:ind w:firstLine="709"/>
        <w:rPr>
          <w:rFonts w:cs="Arial"/>
        </w:rPr>
      </w:pPr>
    </w:p>
    <w:p w:rsidR="00D95E90" w:rsidRPr="001D04AB" w:rsidRDefault="00D95E90" w:rsidP="001D04AB">
      <w:pPr>
        <w:tabs>
          <w:tab w:val="left" w:pos="993"/>
        </w:tabs>
        <w:autoSpaceDE w:val="0"/>
        <w:ind w:firstLine="708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D04AB" w:rsidRPr="00453AE8" w:rsidTr="00453AE8">
        <w:tc>
          <w:tcPr>
            <w:tcW w:w="4927" w:type="dxa"/>
            <w:shd w:val="clear" w:color="auto" w:fill="auto"/>
          </w:tcPr>
          <w:p w:rsidR="001D04AB" w:rsidRPr="00453AE8" w:rsidRDefault="001D04AB" w:rsidP="00453AE8">
            <w:pPr>
              <w:tabs>
                <w:tab w:val="left" w:pos="993"/>
              </w:tabs>
              <w:autoSpaceDE w:val="0"/>
              <w:ind w:firstLine="0"/>
              <w:rPr>
                <w:rFonts w:cs="Arial"/>
              </w:rPr>
            </w:pPr>
            <w:r w:rsidRPr="00453AE8">
              <w:rPr>
                <w:rFonts w:cs="Arial"/>
              </w:rPr>
              <w:t>Глава администрации</w:t>
            </w:r>
          </w:p>
          <w:p w:rsidR="001D04AB" w:rsidRPr="00453AE8" w:rsidRDefault="001D04AB" w:rsidP="00453AE8">
            <w:pPr>
              <w:tabs>
                <w:tab w:val="left" w:pos="993"/>
              </w:tabs>
              <w:autoSpaceDE w:val="0"/>
              <w:ind w:firstLine="0"/>
              <w:rPr>
                <w:rFonts w:cs="Arial"/>
              </w:rPr>
            </w:pPr>
            <w:r w:rsidRPr="00453AE8">
              <w:rPr>
                <w:rFonts w:cs="Arial"/>
              </w:rPr>
              <w:t>Семилукского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1D04AB" w:rsidRPr="00453AE8" w:rsidRDefault="001D04AB" w:rsidP="00453AE8">
            <w:pPr>
              <w:tabs>
                <w:tab w:val="left" w:pos="993"/>
              </w:tabs>
              <w:autoSpaceDE w:val="0"/>
              <w:ind w:firstLine="0"/>
              <w:jc w:val="right"/>
              <w:rPr>
                <w:rFonts w:cs="Arial"/>
              </w:rPr>
            </w:pPr>
            <w:r w:rsidRPr="00453AE8">
              <w:rPr>
                <w:rFonts w:cs="Arial"/>
              </w:rPr>
              <w:t>Г.Ю. Швырков</w:t>
            </w:r>
          </w:p>
        </w:tc>
      </w:tr>
    </w:tbl>
    <w:p w:rsidR="00D95E90" w:rsidRPr="001D04AB" w:rsidRDefault="00D95E90" w:rsidP="001D04AB">
      <w:pPr>
        <w:tabs>
          <w:tab w:val="left" w:pos="993"/>
        </w:tabs>
        <w:autoSpaceDE w:val="0"/>
        <w:ind w:firstLine="708"/>
        <w:rPr>
          <w:rFonts w:cs="Arial"/>
        </w:rPr>
      </w:pPr>
    </w:p>
    <w:sectPr w:rsidR="00D95E90" w:rsidRPr="001D04AB" w:rsidSect="001D04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A7" w:rsidRDefault="00174CA7">
      <w:r>
        <w:separator/>
      </w:r>
    </w:p>
  </w:endnote>
  <w:endnote w:type="continuationSeparator" w:id="0">
    <w:p w:rsidR="00174CA7" w:rsidRDefault="0017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90" w:rsidRDefault="00D95E9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90" w:rsidRDefault="00D95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A7" w:rsidRDefault="00174CA7">
      <w:r>
        <w:separator/>
      </w:r>
    </w:p>
  </w:footnote>
  <w:footnote w:type="continuationSeparator" w:id="0">
    <w:p w:rsidR="00174CA7" w:rsidRDefault="0017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90" w:rsidRDefault="00D95E90">
    <w:pPr>
      <w:pStyle w:val="af5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90" w:rsidRDefault="00D95E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24"/>
    <w:rsid w:val="00174CA7"/>
    <w:rsid w:val="001D04AB"/>
    <w:rsid w:val="003540B1"/>
    <w:rsid w:val="00453AE8"/>
    <w:rsid w:val="009D1D81"/>
    <w:rsid w:val="00C87D24"/>
    <w:rsid w:val="00D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C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74C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74C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74C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74C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4C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4CA7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b/>
      <w:sz w:val="26"/>
    </w:rPr>
  </w:style>
  <w:style w:type="character" w:customStyle="1" w:styleId="WW8Num16z0">
    <w:name w:val="WW8Num16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Arial"/>
      <w:b/>
      <w:bCs/>
      <w:sz w:val="26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174CA7"/>
    <w:rPr>
      <w:color w:val="0000FF"/>
      <w:u w:val="none"/>
    </w:rPr>
  </w:style>
  <w:style w:type="character" w:customStyle="1" w:styleId="a5">
    <w:name w:val="Основной текст с отступом Знак"/>
    <w:rPr>
      <w:rFonts w:ascii="Arial" w:eastAsia="Times New Roman" w:hAnsi="Arial" w:cs="Arial"/>
      <w:sz w:val="28"/>
    </w:rPr>
  </w:style>
  <w:style w:type="character" w:styleId="HTML">
    <w:name w:val="HTML Variable"/>
    <w:aliases w:val="!Ссылки в документе"/>
    <w:rsid w:val="00174CA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rPr>
      <w:rFonts w:ascii="Courier" w:eastAsia="Times New Roman" w:hAnsi="Courier" w:cs="Courier"/>
      <w:sz w:val="22"/>
    </w:rPr>
  </w:style>
  <w:style w:type="character" w:customStyle="1" w:styleId="a7">
    <w:name w:val="Верх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8">
    <w:name w:val="Нижний колонтитул Знак"/>
    <w:rPr>
      <w:rFonts w:ascii="Arial" w:eastAsia="Times New Roman" w:hAnsi="Arial" w:cs="Arial"/>
      <w:sz w:val="24"/>
      <w:szCs w:val="24"/>
    </w:rPr>
  </w:style>
  <w:style w:type="character" w:styleId="a9">
    <w:name w:val="FollowedHyperlink"/>
    <w:rPr>
      <w:color w:val="800080"/>
      <w:u w:val="single"/>
    </w:rPr>
  </w:style>
  <w:style w:type="character" w:customStyle="1" w:styleId="110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rPr>
      <w:rFonts w:ascii="Arial" w:eastAsia="Times New Roman" w:hAnsi="Arial" w:cs="Arial"/>
    </w:rPr>
  </w:style>
  <w:style w:type="character" w:customStyle="1" w:styleId="aa">
    <w:name w:val="Символ сноски"/>
  </w:style>
  <w:style w:type="character" w:customStyle="1" w:styleId="FootnoteReference1">
    <w:name w:val="Footnote Reference1"/>
    <w:rPr>
      <w:vertAlign w:val="superscript"/>
    </w:rPr>
  </w:style>
  <w:style w:type="character" w:customStyle="1" w:styleId="a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lang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Цитата1"/>
    <w:basedOn w:val="a"/>
    <w:pPr>
      <w:ind w:left="5040" w:right="-360"/>
    </w:pPr>
    <w:rPr>
      <w:rFonts w:cs="Arial"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111">
    <w:name w:val=" Знак1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Body Text Indent"/>
    <w:basedOn w:val="a"/>
    <w:pPr>
      <w:ind w:firstLine="540"/>
    </w:pPr>
    <w:rPr>
      <w:sz w:val="28"/>
      <w:szCs w:val="20"/>
      <w:lang w:val="x-none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Текст примечания1"/>
    <w:basedOn w:val="a"/>
    <w:rPr>
      <w:rFonts w:ascii="Courier" w:hAnsi="Courier" w:cs="Courier"/>
      <w:sz w:val="22"/>
      <w:szCs w:val="20"/>
      <w:lang w:val="x-none"/>
    </w:rPr>
  </w:style>
  <w:style w:type="paragraph" w:customStyle="1" w:styleId="Title">
    <w:name w:val="Title!Название НПА"/>
    <w:basedOn w:val="a"/>
    <w:rsid w:val="00174C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12">
    <w:name w:val="Знак1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pplication">
    <w:name w:val="Application!Приложение"/>
    <w:rsid w:val="00174C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C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CA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annotation text"/>
    <w:aliases w:val="!Равноширинный текст документа"/>
    <w:basedOn w:val="a"/>
    <w:link w:val="23"/>
    <w:semiHidden/>
    <w:rsid w:val="00174CA7"/>
    <w:rPr>
      <w:rFonts w:ascii="Courier" w:hAnsi="Courier"/>
      <w:sz w:val="22"/>
      <w:szCs w:val="20"/>
    </w:rPr>
  </w:style>
  <w:style w:type="character" w:customStyle="1" w:styleId="23">
    <w:name w:val="Текст примечания Знак2"/>
    <w:link w:val="afb"/>
    <w:semiHidden/>
    <w:rsid w:val="001D04AB"/>
    <w:rPr>
      <w:rFonts w:ascii="Courier" w:hAnsi="Courier"/>
      <w:sz w:val="22"/>
    </w:rPr>
  </w:style>
  <w:style w:type="table" w:styleId="afc">
    <w:name w:val="Table Grid"/>
    <w:basedOn w:val="a1"/>
    <w:uiPriority w:val="59"/>
    <w:rsid w:val="001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C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74C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74C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74C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74C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4C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4CA7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b/>
      <w:sz w:val="26"/>
    </w:rPr>
  </w:style>
  <w:style w:type="character" w:customStyle="1" w:styleId="WW8Num16z0">
    <w:name w:val="WW8Num16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Arial"/>
      <w:b/>
      <w:bCs/>
      <w:sz w:val="26"/>
      <w:szCs w:val="28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174CA7"/>
    <w:rPr>
      <w:color w:val="0000FF"/>
      <w:u w:val="none"/>
    </w:rPr>
  </w:style>
  <w:style w:type="character" w:customStyle="1" w:styleId="a5">
    <w:name w:val="Основной текст с отступом Знак"/>
    <w:rPr>
      <w:rFonts w:ascii="Arial" w:eastAsia="Times New Roman" w:hAnsi="Arial" w:cs="Arial"/>
      <w:sz w:val="28"/>
    </w:rPr>
  </w:style>
  <w:style w:type="character" w:styleId="HTML">
    <w:name w:val="HTML Variable"/>
    <w:aliases w:val="!Ссылки в документе"/>
    <w:rsid w:val="00174CA7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rPr>
      <w:rFonts w:ascii="Courier" w:eastAsia="Times New Roman" w:hAnsi="Courier" w:cs="Courier"/>
      <w:sz w:val="22"/>
    </w:rPr>
  </w:style>
  <w:style w:type="character" w:customStyle="1" w:styleId="a7">
    <w:name w:val="Верх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8">
    <w:name w:val="Нижний колонтитул Знак"/>
    <w:rPr>
      <w:rFonts w:ascii="Arial" w:eastAsia="Times New Roman" w:hAnsi="Arial" w:cs="Arial"/>
      <w:sz w:val="24"/>
      <w:szCs w:val="24"/>
    </w:rPr>
  </w:style>
  <w:style w:type="character" w:styleId="a9">
    <w:name w:val="FollowedHyperlink"/>
    <w:rPr>
      <w:color w:val="800080"/>
      <w:u w:val="single"/>
    </w:rPr>
  </w:style>
  <w:style w:type="character" w:customStyle="1" w:styleId="110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rPr>
      <w:rFonts w:ascii="Arial" w:eastAsia="Times New Roman" w:hAnsi="Arial" w:cs="Arial"/>
    </w:rPr>
  </w:style>
  <w:style w:type="character" w:customStyle="1" w:styleId="aa">
    <w:name w:val="Символ сноски"/>
  </w:style>
  <w:style w:type="character" w:customStyle="1" w:styleId="FootnoteReference1">
    <w:name w:val="Footnote Reference1"/>
    <w:rPr>
      <w:vertAlign w:val="superscript"/>
    </w:rPr>
  </w:style>
  <w:style w:type="character" w:customStyle="1" w:styleId="a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lang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Цитата1"/>
    <w:basedOn w:val="a"/>
    <w:pPr>
      <w:ind w:left="5040" w:right="-360"/>
    </w:pPr>
    <w:rPr>
      <w:rFonts w:cs="Arial"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111">
    <w:name w:val=" Знак1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Body Text Indent"/>
    <w:basedOn w:val="a"/>
    <w:pPr>
      <w:ind w:firstLine="540"/>
    </w:pPr>
    <w:rPr>
      <w:sz w:val="28"/>
      <w:szCs w:val="20"/>
      <w:lang w:val="x-none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Текст примечания1"/>
    <w:basedOn w:val="a"/>
    <w:rPr>
      <w:rFonts w:ascii="Courier" w:hAnsi="Courier" w:cs="Courier"/>
      <w:sz w:val="22"/>
      <w:szCs w:val="20"/>
      <w:lang w:val="x-none"/>
    </w:rPr>
  </w:style>
  <w:style w:type="paragraph" w:customStyle="1" w:styleId="Title">
    <w:name w:val="Title!Название НПА"/>
    <w:basedOn w:val="a"/>
    <w:rsid w:val="00174C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12">
    <w:name w:val="Знак1 Знак Знак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pplication">
    <w:name w:val="Application!Приложение"/>
    <w:rsid w:val="00174C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C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CA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annotation text"/>
    <w:aliases w:val="!Равноширинный текст документа"/>
    <w:basedOn w:val="a"/>
    <w:link w:val="23"/>
    <w:semiHidden/>
    <w:rsid w:val="00174CA7"/>
    <w:rPr>
      <w:rFonts w:ascii="Courier" w:hAnsi="Courier"/>
      <w:sz w:val="22"/>
      <w:szCs w:val="20"/>
    </w:rPr>
  </w:style>
  <w:style w:type="character" w:customStyle="1" w:styleId="23">
    <w:name w:val="Текст примечания Знак2"/>
    <w:link w:val="afb"/>
    <w:semiHidden/>
    <w:rsid w:val="001D04AB"/>
    <w:rPr>
      <w:rFonts w:ascii="Courier" w:hAnsi="Courier"/>
      <w:sz w:val="22"/>
    </w:rPr>
  </w:style>
  <w:style w:type="table" w:styleId="afc">
    <w:name w:val="Table Grid"/>
    <w:basedOn w:val="a1"/>
    <w:uiPriority w:val="59"/>
    <w:rsid w:val="001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Мананникова Мария Александровна</cp:lastModifiedBy>
  <cp:revision>1</cp:revision>
  <cp:lastPrinted>2024-07-09T08:10:00Z</cp:lastPrinted>
  <dcterms:created xsi:type="dcterms:W3CDTF">2025-07-01T06:22:00Z</dcterms:created>
  <dcterms:modified xsi:type="dcterms:W3CDTF">2025-07-01T06:22:00Z</dcterms:modified>
</cp:coreProperties>
</file>