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pPr w:vertAnchor="margin" w:horzAnchor="margin" w:tblpXSpec="right" w:leftFromText="180" w:rightFromText="180" w:tblpY="-366"/>
        <w:tblW w:w="5490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490"/>
      </w:tblGrid>
      <w:tr>
        <w:trPr>
          <w:trHeight w:val="308" w:hRule="atLeast"/>
        </w:trPr>
        <w:tc>
          <w:tcPr>
            <w:tcW w:w="5490" w:type="dxa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586" w:right="601" w:hanging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</w:r>
          </w:p>
        </w:tc>
      </w:tr>
      <w:tr>
        <w:trPr>
          <w:trHeight w:val="1539" w:hRule="atLeast"/>
        </w:trPr>
        <w:tc>
          <w:tcPr>
            <w:tcW w:w="5490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Приложение №2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6"/>
                <w:szCs w:val="26"/>
                <w:u w:val="single"/>
                <w:lang w:eastAsia="ar-SA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ar-SA"/>
              </w:rPr>
              <w:t>к решению Совета народных депутатов                             «Об утверждении годового  отчета об исполнении районного бюджета за 2023 год»</w:t>
            </w:r>
            <w:r>
              <w:rPr>
                <w:rFonts w:cs="Times New Roman" w:ascii="Times New Roman" w:hAnsi="Times New Roman"/>
                <w:sz w:val="26"/>
                <w:szCs w:val="26"/>
                <w:u w:val="single"/>
                <w:lang w:eastAsia="ar-SA"/>
              </w:rPr>
              <w:t xml:space="preserve">  </w:t>
            </w:r>
          </w:p>
        </w:tc>
      </w:tr>
      <w:tr>
        <w:trPr>
          <w:trHeight w:val="308" w:hRule="atLeast"/>
        </w:trPr>
        <w:tc>
          <w:tcPr>
            <w:tcW w:w="549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4212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  <w:t xml:space="preserve">т  </w:t>
            </w:r>
            <w:r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  <w:t xml:space="preserve">04.06.2024 г. </w:t>
            </w:r>
            <w:r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  <w:t xml:space="preserve"> № </w:t>
            </w:r>
            <w:r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  <w:t>47</w:t>
            </w:r>
            <w:r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  <w:t xml:space="preserve">   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          </w:t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right="-143" w:hanging="0"/>
        <w:jc w:val="center"/>
        <w:outlineLvl w:val="5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>
        <w:rPr>
          <w:rFonts w:cs="Times New Roman" w:ascii="Times New Roman" w:hAnsi="Times New Roman"/>
          <w:b/>
          <w:bCs/>
          <w:sz w:val="26"/>
          <w:szCs w:val="26"/>
          <w:lang w:eastAsia="ar-SA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hanging="0"/>
        <w:jc w:val="center"/>
        <w:outlineLvl w:val="5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>
        <w:rPr>
          <w:rFonts w:cs="Times New Roman" w:ascii="Times New Roman" w:hAnsi="Times New Roman"/>
          <w:b/>
          <w:bCs/>
          <w:sz w:val="26"/>
          <w:szCs w:val="26"/>
          <w:lang w:eastAsia="ar-SA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hanging="0"/>
        <w:jc w:val="center"/>
        <w:outlineLvl w:val="5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>
        <w:rPr>
          <w:rFonts w:cs="Times New Roman" w:ascii="Times New Roman" w:hAnsi="Times New Roman"/>
          <w:b/>
          <w:bCs/>
          <w:sz w:val="26"/>
          <w:szCs w:val="26"/>
          <w:lang w:eastAsia="ar-SA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hanging="0"/>
        <w:jc w:val="center"/>
        <w:outlineLvl w:val="5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>
        <w:rPr>
          <w:rFonts w:cs="Times New Roman" w:ascii="Times New Roman" w:hAnsi="Times New Roman"/>
          <w:b/>
          <w:bCs/>
          <w:sz w:val="26"/>
          <w:szCs w:val="26"/>
          <w:lang w:eastAsia="ar-SA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hanging="0"/>
        <w:jc w:val="center"/>
        <w:outlineLvl w:val="5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>
        <w:rPr>
          <w:rFonts w:cs="Times New Roman" w:ascii="Times New Roman" w:hAnsi="Times New Roman"/>
          <w:b/>
          <w:bCs/>
          <w:sz w:val="26"/>
          <w:szCs w:val="26"/>
          <w:lang w:eastAsia="ar-SA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right="-143" w:hanging="0"/>
        <w:jc w:val="center"/>
        <w:outlineLvl w:val="5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>
        <w:rPr>
          <w:rFonts w:cs="Times New Roman" w:ascii="Times New Roman" w:hAnsi="Times New Roman"/>
          <w:b/>
          <w:bCs/>
          <w:sz w:val="26"/>
          <w:szCs w:val="26"/>
          <w:lang w:eastAsia="ar-SA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right="-143" w:hanging="0"/>
        <w:jc w:val="center"/>
        <w:outlineLvl w:val="5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>
        <w:rPr>
          <w:rFonts w:cs="Times New Roman" w:ascii="Times New Roman" w:hAnsi="Times New Roman"/>
          <w:b/>
          <w:bCs/>
          <w:sz w:val="26"/>
          <w:szCs w:val="26"/>
          <w:lang w:eastAsia="ar-SA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right="-143" w:hanging="0"/>
        <w:jc w:val="center"/>
        <w:outlineLvl w:val="5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>
        <w:rPr>
          <w:rFonts w:cs="Times New Roman" w:ascii="Times New Roman" w:hAnsi="Times New Roman"/>
          <w:b/>
          <w:bCs/>
          <w:sz w:val="26"/>
          <w:szCs w:val="26"/>
          <w:lang w:eastAsia="ar-SA"/>
        </w:rPr>
        <w:t xml:space="preserve">ИСПОЛНЕНИЕ  РАСХОДОВ РАЙОННОГО БЮДЖЕТА ПО ВЕДОМСТВЕННОЙ СТРУКТУРЕ РАСХОДОВ </w:t>
      </w:r>
      <w:bookmarkStart w:id="0" w:name="_GoBack"/>
      <w:bookmarkEnd w:id="0"/>
      <w:r>
        <w:rPr>
          <w:rFonts w:cs="Times New Roman" w:ascii="Times New Roman" w:hAnsi="Times New Roman"/>
          <w:b/>
          <w:bCs/>
          <w:sz w:val="26"/>
          <w:szCs w:val="26"/>
          <w:lang w:eastAsia="ar-SA"/>
        </w:rPr>
        <w:t>РАЙОННОГО БЮДЖЕТА ЗА 2023 ГОД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right="-143" w:hanging="0"/>
        <w:jc w:val="center"/>
        <w:outlineLvl w:val="5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cs="Times New Roman" w:ascii="Times New Roman" w:hAnsi="Times New Roman"/>
          <w:b/>
          <w:bCs/>
          <w:sz w:val="20"/>
          <w:szCs w:val="20"/>
          <w:lang w:eastAsia="ar-SA"/>
        </w:rPr>
        <w:t xml:space="preserve"> </w:t>
      </w:r>
    </w:p>
    <w:p>
      <w:pPr>
        <w:pStyle w:val="Normal"/>
        <w:tabs>
          <w:tab w:val="clear" w:pos="708"/>
          <w:tab w:val="left" w:pos="11250" w:leader="none"/>
          <w:tab w:val="right" w:pos="14570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cs="Times New Roman" w:ascii="Times New Roman" w:hAnsi="Times New Roman"/>
          <w:sz w:val="20"/>
          <w:szCs w:val="20"/>
          <w:lang w:eastAsia="ar-SA"/>
        </w:rPr>
        <w:tab/>
        <w:t xml:space="preserve">                                                                                                                                                                                   (</w:t>
      </w:r>
      <w:r>
        <w:rPr>
          <w:rFonts w:cs="Times New Roman" w:ascii="Times New Roman" w:hAnsi="Times New Roman"/>
          <w:bCs/>
          <w:sz w:val="20"/>
          <w:szCs w:val="20"/>
          <w:lang w:eastAsia="ar-SA"/>
        </w:rPr>
        <w:t xml:space="preserve"> рублей)</w:t>
      </w:r>
    </w:p>
    <w:tbl>
      <w:tblPr>
        <w:tblW w:w="10561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795"/>
        <w:gridCol w:w="708"/>
        <w:gridCol w:w="567"/>
        <w:gridCol w:w="992"/>
        <w:gridCol w:w="1275"/>
        <w:gridCol w:w="567"/>
        <w:gridCol w:w="1418"/>
        <w:gridCol w:w="1418"/>
        <w:gridCol w:w="820"/>
      </w:tblGrid>
      <w:tr>
        <w:trPr>
          <w:tblHeader w:val="true"/>
          <w:trHeight w:val="590" w:hRule="atLeast"/>
          <w:cantSplit w:val="true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Рз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Уточненный план на 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Исполнено за 2023 год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% исполнения</w:t>
            </w:r>
          </w:p>
        </w:tc>
      </w:tr>
      <w:tr>
        <w:trPr>
          <w:trHeight w:val="30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uppressAutoHyphens w:val="true"/>
              <w:snapToGrid w:val="false"/>
              <w:spacing w:lineRule="auto" w:line="240" w:before="0" w:after="0"/>
              <w:ind w:left="432" w:hanging="432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84" w:right="-102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3614872046,74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2128933347,6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58,9</w:t>
            </w:r>
          </w:p>
        </w:tc>
      </w:tr>
      <w:tr>
        <w:trPr>
          <w:trHeight w:val="694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mallCaps/>
                <w:sz w:val="18"/>
                <w:szCs w:val="18"/>
                <w:lang w:eastAsia="ar-SA"/>
              </w:rPr>
              <w:t>Контрольно-счетный орган Семилукского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908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3681000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3337338,64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90,7</w:t>
            </w:r>
          </w:p>
        </w:tc>
      </w:tr>
      <w:tr>
        <w:trPr>
          <w:trHeight w:val="334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908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3681000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3337338,64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90,7</w:t>
            </w:r>
          </w:p>
        </w:tc>
      </w:tr>
      <w:tr>
        <w:trPr>
          <w:trHeight w:val="694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908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3681000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3337338,64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90,7</w:t>
            </w:r>
          </w:p>
        </w:tc>
      </w:tr>
      <w:tr>
        <w:trPr>
          <w:trHeight w:val="694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Муниципальная программа Семилукского муниципального района «Муниципальное управление Семилукского муниципального района»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3681000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3337338,64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90,7</w:t>
            </w:r>
          </w:p>
        </w:tc>
      </w:tr>
      <w:tr>
        <w:trPr>
          <w:trHeight w:val="694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Подпрограмма «Совершенствование системы оплаты труда лиц, замещающих муниципальные должности   муниципальных служащих и работников, замещающих должности не являющиеся должностями муниципальной службы  органов местного самоуправления Семилукского муниципального района»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2803000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2566239,67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91,6</w:t>
            </w:r>
          </w:p>
        </w:tc>
      </w:tr>
      <w:tr>
        <w:trPr>
          <w:trHeight w:val="694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Основное мероприятие «Формирование фонда оплаты труда лиц замещающих муниципальные должности  муниципальной службы и работников замещающих должности не являющиеся должностями муниципальной службы  органов местного самоуправления Семилукского муниципального района»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10 3 01 00000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2803000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2566239,67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91,6</w:t>
            </w:r>
          </w:p>
        </w:tc>
      </w:tr>
      <w:tr>
        <w:trPr>
          <w:trHeight w:val="694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Расходы на обеспечение деятельности Контрольно-счетного органа Семилукского муниципального района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10 3 01 82050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2803000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2566239,67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91,6</w:t>
            </w:r>
          </w:p>
        </w:tc>
      </w:tr>
      <w:tr>
        <w:trPr>
          <w:trHeight w:val="694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10 4 00 00000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878000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771098,97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89,9</w:t>
            </w:r>
          </w:p>
        </w:tc>
      </w:tr>
      <w:tr>
        <w:trPr>
          <w:trHeight w:val="694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10 4 01 00000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878000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771098,97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89,9</w:t>
            </w:r>
          </w:p>
        </w:tc>
      </w:tr>
      <w:tr>
        <w:trPr>
          <w:trHeight w:val="694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Расходы на обеспечение деятельности Контрольно-счетного органа Семилукского муниципального района 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10 4 01 82050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858000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771098,97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89,9</w:t>
            </w:r>
          </w:p>
        </w:tc>
      </w:tr>
      <w:tr>
        <w:trPr>
          <w:trHeight w:val="694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mallCap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Расходы на обеспечение деятельности Контрольно-счетного органа Семилукского муниципального района 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10 4 01 82050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</w:tr>
      <w:tr>
        <w:trPr>
          <w:trHeight w:val="694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mallCaps/>
                <w:sz w:val="18"/>
                <w:szCs w:val="18"/>
                <w:lang w:eastAsia="ar-SA"/>
              </w:rPr>
              <w:t>Совет  народных  депутатов Семилукского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2419000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2227407,83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92,1</w:t>
            </w:r>
          </w:p>
        </w:tc>
      </w:tr>
      <w:tr>
        <w:trPr>
          <w:trHeight w:val="305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2419000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2227407,83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92,1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2419000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2227407,83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92,1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Муниципальная программа Семилукского муниципального района «Муниципальное управление Семилукского муниципального района»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2419000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2227407,83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92,1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Подпрограмма «Совершенствование системы оплаты труда лиц, замещающих муниципальные должности   муниципальных служащих и работников, замещающих должности не являющиеся должностями муниципальной службы  органов местного самоуправления Семилукского муниципального района»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 xml:space="preserve">913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1861000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1860069,97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99,9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Основное мероприятие «Формирование фонда оплаты труда лиц замещающих муниципальные должности  муниципальной службы и работников замещающих должности не являющиеся должностями муниципальной службы  органов местного самоуправления Семилукского муниципального района»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10 3 01 00000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1861000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1860069,97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99,9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Расходы на обеспечение деятельности Совета народных депутатов Семилукского муниципального района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10 3 01 82030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1861000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1860069,97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99,9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10 4 00 00000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558000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367337,86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68,3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10 4 01 00000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558000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367337,86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68,3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Расходы на обеспечение деятельности Совета народных депутатов Семилукского муниципального района 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10 4 01 82030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538000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367337,86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68,3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Расходы на обеспечение деятельности Совета народных депутатов Семилукского муниципального района 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10 4 01 82030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АДМИНИСТРАЦИЯ СЕМИЛУКСКОГО МУНИЦИПАЛЬНОГО РАЙОНА ВОРОНЕЖСКОЙ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84" w:right="-102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1521887269,99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161409191,52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10,6</w:t>
            </w:r>
          </w:p>
        </w:tc>
      </w:tr>
      <w:tr>
        <w:trPr>
          <w:trHeight w:val="339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85903353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76939368,33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89,6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48112353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42974728,79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89,4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Муниципальная программа Семилукского муниципального района «Муниципальное управление Семилукского муниципального района»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48102353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42964728,79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89,4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Подпрограмма «Совершенствование системы оплаты труда лиц, замещающих муниципальные должности   муниципальных служащих и работников, замещающих должности не являющиеся должностями муниципальной службы  органов местного самоуправления Семилукского муниципального района»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34622519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33694762,9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97,3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Основное мероприятие «Формирование фонда оплаты труда лиц замещающих муниципальные должности  муниципальной службы и работников замещающих должности не являющиеся должностями муниципальной службы  органов местного самоуправления Семилукского муниципального района»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10 3 01 00000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34622519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33694762,9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97,3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Расходы на поощрение муниципальных управленческих команд за достижение показателей для оценки эффективности деятельности исполнительных органов государственной власти ВО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10 3 01 55490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1134519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1134519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10 3 01 82010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30844000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30051655,42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97,4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Расходы на обеспечение деятельности главы администрации Семилукского муниципального района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10 3 01 82020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2644000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2508588,48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94,9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10 4 00 00000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13479834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9269965,89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69,0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10 4 01 00000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13479834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9269965,89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69,0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10 4 01 82010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13432834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9222965,89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68,7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10 4 01 82010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47000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47000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309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Муниципальная программа Семилукского муниципального района «Энергоэффективность  и развитие энергетики на территории Семилукского муниципального района Воронежской области»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309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Подпрограмма «Экономия энергоресурсов в бюджетных учреждениях»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309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Основное мероприятие «Модернизация системы освещения бюджетных учреждений»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07 1 03 00000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309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Повышение энергетической эффективности экономики Семилукского муниципального района и сокращение энергетических издержек в бюджетном секторе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07 1 03 81220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526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  <w:lang w:eastAsia="ar-SA"/>
              </w:rPr>
              <w:t>Судебная система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12000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12000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526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Муниципальная программа Семилукского муниципального района «Муниципальное управление Семилукского муниципального района»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12000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526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10 4 00 00000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12000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526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10 4 03 00000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12000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526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10 4 03 51200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12000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526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4200000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4200000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526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Муниципальная программа Семилукского муниципального района «Муниципальное управление Семилукского муниципального района»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4200000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4200000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526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10 4 00 00000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4200000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4200000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526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10 4 03 00000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4200000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4200000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526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Проведение муниципальных выборов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10 4 03 80110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4200000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4200000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526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33579000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29752639,54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88,6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Муниципальная программа Семилукского муниципального района «Муниципальное управление Семилукского муниципального района»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33579000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29752639,54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88,6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Подпрограмма «Совершенствование системы оплаты труда лиц, замещающих муниципальные должности   муниципальных служащих и работников, замещающих должности не являющиеся должностями муниципальной службы  органов местного самоуправления Семилукского муниципального района»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 xml:space="preserve">914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1004000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Основное мероприятие «Формирование фонда оплаты труда лиц замещающих муниципальные должности  муниципальной службы и работников замещающих должности не являющиеся должностями муниципальной службы  органов местного самоуправления Семилукского муниципального района»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10 3 01 00000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1004000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Расходы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10 3 01 78090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507000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507000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Расходы на осуществление полномочий по созданию и организации деятельности административных комиссий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10 3 01 78470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497000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497000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10 4 00 00000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32575000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28748639,54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88,3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Основное мероприятие «Финансовое обеспечение деятельности подведомственных учреждений»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10 4 04 00000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32575000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28748639,54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88,3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10 4 04 00590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22296000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21921710,44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98,3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10 4 04 00590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10159000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6740303,25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66,3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10 4 04 00590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120000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86625,85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72,2</w:t>
            </w:r>
          </w:p>
        </w:tc>
      </w:tr>
      <w:tr>
        <w:trPr>
          <w:trHeight w:val="346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  <w:lang w:eastAsia="ar-SA"/>
              </w:rPr>
              <w:t>90000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  <w:lang w:eastAsia="ar-SA"/>
              </w:rPr>
              <w:t>87012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  <w:lang w:eastAsia="ar-SA"/>
              </w:rPr>
              <w:t>96,7</w:t>
            </w:r>
          </w:p>
        </w:tc>
      </w:tr>
      <w:tr>
        <w:trPr>
          <w:trHeight w:val="422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Мобилизационная подготовка экономики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color w:val="000000"/>
                <w:sz w:val="18"/>
                <w:szCs w:val="18"/>
                <w:lang w:eastAsia="ar-SA"/>
              </w:rPr>
              <w:t>90000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color w:val="000000"/>
                <w:sz w:val="18"/>
                <w:szCs w:val="18"/>
                <w:lang w:eastAsia="ar-SA"/>
              </w:rPr>
              <w:t>87012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color w:val="000000"/>
                <w:sz w:val="18"/>
                <w:szCs w:val="18"/>
                <w:lang w:eastAsia="ar-SA"/>
              </w:rPr>
              <w:t>96,7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Муниципальная программа Семилукского муниципального района «Муниципальное управление Семилукского муниципального района»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90000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87012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96,7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  <w:t>10 4 00 00000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90000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87012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96,7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  <w:t>10 4 03 00000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90000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87012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96,7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Мероприятия по обеспечению мобилизационной готовности экономики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  <w:t>10 4 03 80350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90000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87012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96,7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1253902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1132402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90,3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Защита 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119902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99902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83,3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Муниципальная программа Семилукского муниципального района «Защита населения и территории Семилукского муниципального района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119902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99902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83,3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Подпрограмма «Развитие и модернизация системы защиты населения от угроз возникновения чрезвычайных ситуаций и пожаров»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11 1 00 00000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119902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99902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83,3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Основное мероприятие «Развитие и модернизация защиты населения от угроз чрезвычайных ситуаций и пожаров»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Мероприятия в сфере защиты населения от чрезвычайных ситуаций и пожаров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11 1 01 81430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Основное мероприятие «Создание материально-технической базы для повышения уровня защиты населения и территории Семилукского муниципального района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99902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99902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Резервный фонд администрации Семилукского муниципального района (проведение аварийно-восстановительных работ и иных мероприятий, связанных с предупреждением  и ликвидацией последствий стихийных бедствий и других чрезвычайных ситуаций)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11 1 03 20570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99902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99902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color w:val="000000" w:themeColor="text1"/>
                <w:sz w:val="18"/>
                <w:szCs w:val="18"/>
                <w:shd w:fill="FFFFFF" w:val="clear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color w:val="000000"/>
                <w:sz w:val="18"/>
                <w:szCs w:val="18"/>
                <w:lang w:eastAsia="ar-SA"/>
              </w:rPr>
              <w:t>1134000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color w:val="000000"/>
                <w:sz w:val="18"/>
                <w:szCs w:val="18"/>
                <w:lang w:eastAsia="ar-SA"/>
              </w:rPr>
              <w:t>1032500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color w:val="000000"/>
                <w:sz w:val="18"/>
                <w:szCs w:val="18"/>
                <w:lang w:eastAsia="ar-SA"/>
              </w:rPr>
              <w:t>91</w:t>
            </w:r>
          </w:p>
        </w:tc>
      </w:tr>
      <w:tr>
        <w:trPr>
          <w:trHeight w:val="33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Муниципальная программа Семилукского муниципального района «Защита населения и территории Семилукского муниципального района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1134000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1032500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91</w:t>
            </w:r>
          </w:p>
        </w:tc>
      </w:tr>
      <w:tr>
        <w:trPr>
          <w:trHeight w:val="33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Подпрограмма «Развитие и модернизация системы защиты населения от угроз возникновения чрезвычайных ситуаций и пожаров»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  <w:t>11 1 00 00000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1134000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1032500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91</w:t>
            </w:r>
          </w:p>
        </w:tc>
      </w:tr>
      <w:tr>
        <w:trPr>
          <w:trHeight w:val="33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Основное мероприятие «Безопасный город»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  <w:t>11 1 04 00000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1134000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1032500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91</w:t>
            </w:r>
          </w:p>
        </w:tc>
      </w:tr>
      <w:tr>
        <w:trPr>
          <w:trHeight w:val="33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Мероприятия по внедрению программного комплекса «Безопасный город»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  <w:t>11 1 04 81460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1134000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1032500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91</w:t>
            </w:r>
          </w:p>
        </w:tc>
      </w:tr>
      <w:tr>
        <w:trPr>
          <w:trHeight w:val="33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02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49460748,99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36459713,68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73,7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8087900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7608713,35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94,1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Муниципальная программа Семилукского муниципального района  «Развитие сельского хозяйства, производства пищевых продуктов и инфраструктуры агропродовольственного рынка»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8087900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7608713,35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94,1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06 6 00 00000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8087900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7608713,35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94,1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Основное мероприятие «Финансовое обеспечение деятельности подведомственных муниципальных учреждений»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06 6 01 00000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4970000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4498965,23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90,5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06 6 01 00590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4717000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4373482,43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92,7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06 6 01 00590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249200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121682,8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48,8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06 6 01 00590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3800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Основное мероприятие «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Услуги по организации мероприятий при осуществлении деятельности по обращению с животными без владельцев</w:t>
            </w: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06 6 02 00000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3117900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3109748,12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99,7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Расходы на осуществление отдельных государственных полномочий в области обращения с животными без владельцев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06 6 02 78450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3117900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3109748,12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99,7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  <w:lang w:eastAsia="ar-SA"/>
              </w:rPr>
              <w:t>Транспорт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02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13552851,75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10817965,61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79,8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Муниципальная программа Семилукского муниципального района «Энергоэффективность  и развитие энергетики на территории Семилукского муниципального района Воронежской области»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02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13552851,75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10817965,61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79,8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Подпрограмма «Развитие пассажирского транспорта общего пользования Семилукского муниципального района»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02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13552851,75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10817965,61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79,8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Основное мероприятие «Обеспечение регулярных перевозок пассажиров и багажа по регулируемым тарифам по внутримуниципальным маршрутам регулярных перевозок на территории Семилукского муниципального района»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 w:eastAsia="ar-SA"/>
              </w:rPr>
              <w:t>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07 2 0</w:t>
            </w:r>
            <w:r>
              <w:rPr>
                <w:rFonts w:cs="Times New Roman" w:ascii="Times New Roman" w:hAnsi="Times New Roman"/>
                <w:sz w:val="18"/>
                <w:szCs w:val="18"/>
                <w:lang w:val="en-US" w:eastAsia="ar-SA"/>
              </w:rPr>
              <w:t>3</w:t>
            </w: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  <w:lang w:val="en-US" w:eastAsia="ar-SA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02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13552851,75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10817965,61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79,8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 xml:space="preserve">Софинансирование расходных обязательств по решению вопросов местного значения в сфере организации перевозок пассажиров автомобильным транспортом общего пользования по муниципальным маршрутам регулярных перевозок по регулируемым тарифам (Закупка товаров, работ и услуг для муниципальных нужд)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 2 03 S9260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02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13552851,75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10817965,61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79,8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02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27819997,24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18033034,72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64,8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Муниципальная программа Семилукского муниципального района  «Экономическое развитие и инновационная экономика»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02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27819997,24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18033034,72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64,8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Подпрограмма «Развитие и поддержка малого и среднего предпринимательства»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05 1 00 00000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02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27819997,24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18033034,72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64,8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 xml:space="preserve">Основное мероприятие «Финансовая поддержка малого и среднего предпринимательства»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05 1 07 0000</w:t>
            </w:r>
            <w:r>
              <w:rPr>
                <w:rFonts w:cs="Times New Roman" w:ascii="Times New Roman" w:hAnsi="Times New Roman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02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27819997,24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18033034,72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64,8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Мероприятия по развитию и поддержке малого и среднего предпринимательства </w:t>
            </w: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05 1 07 8038</w:t>
            </w:r>
            <w:r>
              <w:rPr>
                <w:rFonts w:cs="Times New Roman" w:ascii="Times New Roman" w:hAnsi="Times New Roman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02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27819997,24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18033034,72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64,8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24349000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24312338,66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99,8</w:t>
            </w:r>
          </w:p>
        </w:tc>
      </w:tr>
      <w:tr>
        <w:trPr>
          <w:trHeight w:val="273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144000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107470,5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74,6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Муниципальная программа Семилукского муниципального района  «Управление муниципальным имуществом»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144000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107470,5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74,6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Подпрограмма «Приобретение, владение, пользование и распоряжение недвижимым и движимым имуществом»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08 2 00 00000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144000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107470,5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74,6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 xml:space="preserve">Основное мероприятие «Приобретение, владение, пользование и распоряжение недвижимым и движимым имуществом»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08 2 01 00000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144000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107470,5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74,6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Мероприятия в сфере управления муниципальным имуществом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08 2 01 81530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144000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107470,5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74,6</w:t>
            </w:r>
          </w:p>
        </w:tc>
      </w:tr>
      <w:tr>
        <w:trPr>
          <w:trHeight w:val="269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Коммунальное 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highlight w:val="yellow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highlight w:val="yellow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24205000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24204868,16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99,9</w:t>
            </w:r>
          </w:p>
        </w:tc>
      </w:tr>
      <w:tr>
        <w:trPr>
          <w:trHeight w:val="269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Муниципальная программа Семилукского муниципального района «Энергоэффективность  и развитие энергетики на территории Семилукского муниципального района Воронежской области»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highlight w:val="yellow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232800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232758,62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99,9</w:t>
            </w:r>
          </w:p>
        </w:tc>
      </w:tr>
      <w:tr>
        <w:trPr>
          <w:trHeight w:val="269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Подпрограмма «Охрана окружающей среды»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highlight w:val="yellow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232800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232758,62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99,9</w:t>
            </w:r>
          </w:p>
        </w:tc>
      </w:tr>
      <w:tr>
        <w:trPr>
          <w:trHeight w:val="269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Основное мероприятие «Информирование населения, проживающего на территории Семилукского муниципального района, о раздельном накоплении ТКО»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07 3 02 00000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highlight w:val="yellow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232800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232758,62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99,9</w:t>
            </w:r>
          </w:p>
        </w:tc>
      </w:tr>
      <w:tr>
        <w:trPr>
          <w:trHeight w:val="269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sz w:val="18"/>
                <w:szCs w:val="18"/>
                <w:lang w:eastAsia="ar-SA"/>
              </w:rPr>
              <w:t xml:space="preserve">Обеспечение мероприятий по формированию экологической культуры раздельного накопления твердых коммунальных отходов </w:t>
            </w: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 3 02 S9340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232800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232758,62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99,9</w:t>
            </w:r>
          </w:p>
        </w:tc>
      </w:tr>
      <w:tr>
        <w:trPr>
          <w:trHeight w:val="269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Муниципальная программа Семилукского муниципального района  «Управление муниципальным имуществом»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highlight w:val="yellow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23972200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23972109,54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99,9</w:t>
            </w:r>
          </w:p>
        </w:tc>
      </w:tr>
      <w:tr>
        <w:trPr>
          <w:trHeight w:val="269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Подпрограмма «Приобретение, владение, пользование и распоряжение недвижимым и движимым имуществом»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08 2 00 00000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highlight w:val="yellow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23972200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23972109,54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99,9</w:t>
            </w:r>
          </w:p>
        </w:tc>
      </w:tr>
      <w:tr>
        <w:trPr>
          <w:trHeight w:val="269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 xml:space="preserve">Основное мероприятие «Приобретение, владение, пользование и распоряжение недвижимым и движимым имуществом»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08 2 01 00000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highlight w:val="yellow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23972200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23972109,54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99,9</w:t>
            </w:r>
          </w:p>
        </w:tc>
      </w:tr>
      <w:tr>
        <w:trPr>
          <w:trHeight w:val="269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Софинансирование расходов на приобретение коммунальной специализированной техники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08 2 01 S8620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23972200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23972109,54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99,9</w:t>
            </w:r>
          </w:p>
        </w:tc>
      </w:tr>
      <w:tr>
        <w:trPr>
          <w:trHeight w:val="269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1338350200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0</w:t>
            </w:r>
          </w:p>
        </w:tc>
      </w:tr>
      <w:tr>
        <w:trPr>
          <w:trHeight w:val="269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1338350200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0</w:t>
            </w:r>
          </w:p>
        </w:tc>
      </w:tr>
      <w:tr>
        <w:trPr>
          <w:trHeight w:val="269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Муниципальная программа Семилукского муниципального района «Управление муниципальным имуществом»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1338350200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</w:tr>
      <w:tr>
        <w:trPr>
          <w:trHeight w:val="269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Подпрограмма «Приобретение, владение, пользование и распоряжение недвижимым и движимым имуществом»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08 2 00 00000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1338350200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</w:tr>
      <w:tr>
        <w:trPr>
          <w:trHeight w:val="269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Основное мероприятие «Приобретение, владение, пользование и распоряжение недвижимым и движимым имуществом»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08 2 01 00000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1338350200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</w:tr>
      <w:tr>
        <w:trPr>
          <w:trHeight w:val="269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Расходы на софинансирование капитальных вложений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 xml:space="preserve">08 2 01 </w:t>
            </w:r>
            <w:r>
              <w:rPr>
                <w:rFonts w:cs="Times New Roman" w:ascii="Times New Roman" w:hAnsi="Times New Roman"/>
                <w:sz w:val="18"/>
                <w:szCs w:val="18"/>
                <w:lang w:val="en-US" w:eastAsia="ar-SA"/>
              </w:rPr>
              <w:t>S</w:t>
            </w: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8100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1338350200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</w:tr>
      <w:tr>
        <w:trPr>
          <w:trHeight w:val="269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22480066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22478356,85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99,9</w:t>
            </w:r>
          </w:p>
        </w:tc>
      </w:tr>
      <w:tr>
        <w:trPr>
          <w:trHeight w:val="272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9054000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9052290,85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99,9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Муниципальная программа Семилукского муниципального района  «Муниципальное управление Семилукского муниципального района»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9054000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9052290,85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99,9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10 4 00 00000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9054000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9052290,85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99,9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Основное мероприятие «Социальное обеспечение и иные  выплаты»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10 4 02 00000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9054000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9052290,85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99,9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10 4 02 80470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9054000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9052290,85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99,9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  <w:lang w:eastAsia="ar-SA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7929600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7929600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Муниципальная программа Семилукского муниципального района  «Обеспечение доступным и комфортным жильем населения Семилукского муниципального района»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7929600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7929600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Подпрограмма «Создание условий для обеспечения доступным и комфортным жильем населения Семилукского муниципального района»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7929600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7929600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Основное мероприятие «Обеспечение жильем молодых семей»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02 1 01 00000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7929600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7929600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 xml:space="preserve">02 1 01 </w:t>
            </w:r>
            <w:r>
              <w:rPr>
                <w:rFonts w:cs="Times New Roman" w:ascii="Times New Roman" w:hAnsi="Times New Roman"/>
                <w:sz w:val="18"/>
                <w:szCs w:val="18"/>
                <w:lang w:val="en-US" w:eastAsia="ar-SA"/>
              </w:rPr>
              <w:t>L</w:t>
            </w: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4970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7929600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7929600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5496466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5496466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Муниципальная программа Семилукского муниципального района  «Муниципальное управление Семилукского муниципального района»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5496466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5496466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Подпрограмма «Поддержка социально-ориентированных некоммерческих организаций»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10 5 00 00000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5496466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5496466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Основное мероприятие «Финансовая поддержка  на обеспечение деятельности Семилукской районной организации общественной организации Всероссийской общественной организации ветеранов (пенсионеров) войны, труда, Вооруженных сил и правоохранительных органов, Семилукского районного отделения Воронежской областной общественной организации Всероссийского общества инвалидов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10 5 01 00000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1663000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1663000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Финансовая поддержка  на обеспечение деятельности Семилукской районной общественной  организации Всероссийской общественной организации ветеранов (пенсионеров) войны, труда, Вооруженных сил и правоохранительных органов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10 5 01 80781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 w:eastAsia="ar-SA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1099000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1099000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310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Финансовая поддержка  на обеспечение деятельности Семилукского районного отделения Воронежской областной общественной организации Всероссийского общества инвалидов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10 5 01 80782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564000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564000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310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Основное мероприятие «Финансовая поддержка на конкурсной основе грантов в форме субсидий социально-ориентированным некоммерческим организациям на реализацию программ (проектов)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10 5 02 00000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 w:eastAsia="ar-SA"/>
              </w:rPr>
              <w:t>3833466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 w:eastAsia="ar-SA"/>
              </w:rPr>
              <w:t>3833466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 w:eastAsia="ar-SA"/>
              </w:rPr>
              <w:t>100</w:t>
            </w:r>
          </w:p>
        </w:tc>
      </w:tr>
      <w:tr>
        <w:trPr>
          <w:trHeight w:val="310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Расходы на поддержку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 xml:space="preserve">10 5 02 </w:t>
            </w:r>
            <w:r>
              <w:rPr>
                <w:rFonts w:cs="Times New Roman" w:ascii="Times New Roman" w:hAnsi="Times New Roman"/>
                <w:sz w:val="18"/>
                <w:szCs w:val="18"/>
                <w:lang w:val="en-US" w:eastAsia="ar-SA"/>
              </w:rPr>
              <w:t>S889</w:t>
            </w: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 w:eastAsia="ar-SA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 w:eastAsia="ar-SA"/>
              </w:rPr>
              <w:t>3833466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 w:eastAsia="ar-SA"/>
              </w:rPr>
              <w:t>3833466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 w:eastAsia="ar-SA"/>
              </w:rPr>
              <w:t>100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МУНИЦИПАЛЬНОЕ КАЗЕННОЕ УЧРЕЖДЕНИЕ «УПРАВЛЕНИЕ КУЛЬТУРЫ, СПОРТА И МОЛОДЕЖНОЙ ПОЛИТИКИ СЕМИЛУКСКОГО МУНИЦИПАЛЬНОГО РАЙОНА ВОРОНЕЖСКОЙ ОБЛАСТИ»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922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84" w:right="-102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209786674,73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32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204226104,23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97,3</w:t>
            </w:r>
          </w:p>
        </w:tc>
      </w:tr>
      <w:tr>
        <w:trPr>
          <w:trHeight w:val="216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922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72592000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70981198,23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97,8</w:t>
            </w:r>
          </w:p>
        </w:tc>
      </w:tr>
      <w:tr>
        <w:trPr>
          <w:trHeight w:val="36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922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72592000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70981198,23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97,8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Муниципальная программа Семилукского муниципального района  «Развитие культуры и туризма»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72582000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70971381,78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97,8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Подпрограмма «Образование»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72582000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70971381,78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97,8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Основное мероприятие «Развитие и финансовое обеспечение образования в сфере культуры»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03 2 01 00000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72582000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70971381,78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97,8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03 2 01 00590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61165000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60691912,31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99,2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03 2 01 00590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11179300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10055899,72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89,9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03 2 01 00590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37700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23569,75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62,5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Резервный фонд администрации Семилукского муниципального района (финансовое обеспечение непредвиденных расходов)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03 2 01 20540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200000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Муниципальная программа Семилукского муниципального района «Энергоэффективность  и развитие энергетики на территории Семилукского муниципального района Воронежской области»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9816,45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98,2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Подпрограмма «Экономия энергоресурсов в бюджетных учреждениях»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9816,45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98,2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Основное мероприятие «Модернизация системы освещения бюджетных учреждений»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07 1 03 00000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9816,45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98,2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Повышение энергетической эффективности экономики Семилукского муниципального района и сокращение энергетических издержек в бюджетном секторе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07 1 03 81220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9816,45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98,2</w:t>
            </w:r>
          </w:p>
        </w:tc>
      </w:tr>
      <w:tr>
        <w:trPr>
          <w:trHeight w:val="433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922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02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80751174,73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79038791,89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97,9</w:t>
            </w:r>
          </w:p>
        </w:tc>
      </w:tr>
      <w:tr>
        <w:trPr>
          <w:trHeight w:val="27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922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02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75485174,73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73833134,79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97,8</w:t>
            </w:r>
          </w:p>
        </w:tc>
      </w:tr>
      <w:tr>
        <w:trPr>
          <w:trHeight w:val="543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Муниципальная программа Семилукского муниципального района  «Развитие культуры и туризма»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02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75463174,73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73811226,79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97,8</w:t>
            </w:r>
          </w:p>
        </w:tc>
      </w:tr>
      <w:tr>
        <w:trPr>
          <w:trHeight w:val="43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Подпрограмма «Искусство и наследие»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02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73905174,73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72290126,02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97,8</w:t>
            </w:r>
          </w:p>
        </w:tc>
      </w:tr>
      <w:tr>
        <w:trPr>
          <w:trHeight w:val="543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Основное мероприятие «Развитие и финансовое обеспечение библиотечного дела»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03 1 01 00000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02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39273174,73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38347585,85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97,6</w:t>
            </w:r>
          </w:p>
        </w:tc>
      </w:tr>
      <w:tr>
        <w:trPr>
          <w:trHeight w:val="543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03 1 01 00590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32620000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31932886,46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97,9</w:t>
            </w:r>
          </w:p>
        </w:tc>
      </w:tr>
      <w:tr>
        <w:trPr>
          <w:trHeight w:val="543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03 1 01 00590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6353423,18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6120771,67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96,3</w:t>
            </w:r>
          </w:p>
        </w:tc>
      </w:tr>
      <w:tr>
        <w:trPr>
          <w:trHeight w:val="543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03 1 01 00590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3176,17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35,3</w:t>
            </w:r>
          </w:p>
        </w:tc>
      </w:tr>
      <w:tr>
        <w:trPr>
          <w:trHeight w:val="543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Государственная поддержка отрасли культуры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 xml:space="preserve">03 1 01 </w:t>
            </w:r>
            <w:r>
              <w:rPr>
                <w:rFonts w:cs="Times New Roman" w:ascii="Times New Roman" w:hAnsi="Times New Roman"/>
                <w:sz w:val="18"/>
                <w:szCs w:val="18"/>
                <w:lang w:val="en-US" w:eastAsia="ar-SA"/>
              </w:rPr>
              <w:t>L</w:t>
            </w: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5190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290751,55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290751,55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543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Основное мероприятие «Развитие и финансовое обеспечение культурно-досуговых учреждений отрасли культуры»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03 1 02 00000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34632000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33942540,17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98,0</w:t>
            </w:r>
          </w:p>
        </w:tc>
      </w:tr>
      <w:tr>
        <w:trPr>
          <w:trHeight w:val="543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03 1 02 00590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22717000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22438372,67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98,8</w:t>
            </w:r>
          </w:p>
        </w:tc>
      </w:tr>
      <w:tr>
        <w:trPr>
          <w:trHeight w:val="543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03 1 02 00590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11914000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11503728,72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96,6</w:t>
            </w:r>
          </w:p>
        </w:tc>
      </w:tr>
      <w:tr>
        <w:trPr>
          <w:trHeight w:val="543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03 1 02 00590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438,78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43,9</w:t>
            </w:r>
          </w:p>
        </w:tc>
      </w:tr>
      <w:tr>
        <w:trPr>
          <w:trHeight w:val="543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Подпрограмма «Развитие музейного дела»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03 5 00 00000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1558000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1521100,77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97,6</w:t>
            </w:r>
          </w:p>
        </w:tc>
      </w:tr>
      <w:tr>
        <w:trPr>
          <w:trHeight w:val="543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Основное мероприятие «Развитие музейного дела, финансовое обеспечение деятельности музея»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03 5 01 00000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1558000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1521100,77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97,6</w:t>
            </w:r>
          </w:p>
        </w:tc>
      </w:tr>
      <w:tr>
        <w:trPr>
          <w:trHeight w:val="543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03 5 01 00590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1198000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1169501,07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97,6</w:t>
            </w:r>
          </w:p>
        </w:tc>
      </w:tr>
      <w:tr>
        <w:trPr>
          <w:trHeight w:val="543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03 5 01 00590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360000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351599,7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97,7</w:t>
            </w:r>
          </w:p>
        </w:tc>
      </w:tr>
      <w:tr>
        <w:trPr>
          <w:trHeight w:val="543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Муниципальная программа Семилукского муниципального района «Энергоэффективность  и развитие энергетики на территории Семилукского муниципального района Воронежской области»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21908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99,6</w:t>
            </w:r>
          </w:p>
        </w:tc>
      </w:tr>
      <w:tr>
        <w:trPr>
          <w:trHeight w:val="543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Подпрограмма «Экономия энергоресурсов в бюджетных учреждениях»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21908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99,6</w:t>
            </w:r>
          </w:p>
        </w:tc>
      </w:tr>
      <w:tr>
        <w:trPr>
          <w:trHeight w:val="543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Основное мероприятие «Модернизация системы освещения бюджетных учреждений»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07 1 03 00000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21908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99,6</w:t>
            </w:r>
          </w:p>
        </w:tc>
      </w:tr>
      <w:tr>
        <w:trPr>
          <w:trHeight w:val="543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Повышение энергетической эффективности экономики Семилукского муниципального района и сокращение энергетических издержек в бюджетном секторе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07 1 03 81220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21908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99,6</w:t>
            </w:r>
          </w:p>
        </w:tc>
      </w:tr>
      <w:tr>
        <w:trPr>
          <w:trHeight w:val="390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922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5266000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5205657,1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98,9</w:t>
            </w:r>
          </w:p>
        </w:tc>
      </w:tr>
      <w:tr>
        <w:trPr>
          <w:trHeight w:val="543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Муниципальная программа Семилукского муниципального района  «Развитие культуры и туризма»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5266000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5205657,1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98,9</w:t>
            </w:r>
          </w:p>
        </w:tc>
      </w:tr>
      <w:tr>
        <w:trPr>
          <w:trHeight w:val="543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03 3 00 00000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5266000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5205657,1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98,9</w:t>
            </w:r>
          </w:p>
        </w:tc>
      </w:tr>
      <w:tr>
        <w:trPr>
          <w:trHeight w:val="543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35" w:hanging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Основное мероприятие «Финансовое обеспечение деятельности МКУ «Управление культуры, спорта и молодежной политики Семилукского муниципального района Воронежской области»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03 3 04 00000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5266000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5205657,1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98,9</w:t>
            </w:r>
          </w:p>
        </w:tc>
      </w:tr>
      <w:tr>
        <w:trPr>
          <w:trHeight w:val="543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03 3 04 00590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4749000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4711060,05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99,2</w:t>
            </w:r>
          </w:p>
        </w:tc>
      </w:tr>
      <w:tr>
        <w:trPr>
          <w:trHeight w:val="543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03 3 04 00590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516000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494596,75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95,9</w:t>
            </w:r>
          </w:p>
        </w:tc>
      </w:tr>
      <w:tr>
        <w:trPr>
          <w:trHeight w:val="543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03 3 04 00590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0,3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</w:tr>
      <w:tr>
        <w:trPr>
          <w:trHeight w:val="363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922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56443500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54206114,11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96,0</w:t>
            </w:r>
          </w:p>
        </w:tc>
      </w:tr>
      <w:tr>
        <w:trPr>
          <w:trHeight w:val="269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 xml:space="preserve">Физическая культура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922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52076800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49914537,08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95,8</w:t>
            </w:r>
          </w:p>
        </w:tc>
      </w:tr>
      <w:tr>
        <w:trPr>
          <w:trHeight w:val="543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Муниципальная программа Семилукского муниципального района  «Развитие физической культуры и спорта Семилукского муниципального района  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52076800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49914537,08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95,8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52076800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49914537,08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95,8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Основное мероприятие «Финансовое обеспечение деятельности спортивных учреждений района, предоставляющих муниципальные услуги в сфере физической культуры и спорта»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04 1 02 00000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52076800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49914537,08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95,8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04 1 02 00590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22969000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22254964,72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96,9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04 1 02 00590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18851800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17410021,21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92,4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04 1 02 00590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10256000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10249551,15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99,9</w:t>
            </w:r>
          </w:p>
        </w:tc>
      </w:tr>
      <w:tr>
        <w:trPr>
          <w:trHeight w:val="348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922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4366700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4291577,03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98,3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Муниципальная программа Семилукского муниципального района  «Развитие физической культуры и спорта Семилукского муниципального района  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4366700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4291577,03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98,3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4366700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4291577,03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98,3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Основное мероприятие «Реализация календарного плана официальных физкультурных и спортивных мероприятий»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04 1 01 00000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4366700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4291577,03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98,3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Мероприятия в области физической культуры и спорта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04 1 01 80410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1421000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1355559,63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95,4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04 1 01 80410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363000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353360,4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97,3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Мероприятия по созданию условий для развития физической культуры и массового спорта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 xml:space="preserve">04 1 01 </w:t>
            </w:r>
            <w:r>
              <w:rPr>
                <w:rFonts w:cs="Times New Roman" w:ascii="Times New Roman" w:hAnsi="Times New Roman"/>
                <w:sz w:val="18"/>
                <w:szCs w:val="18"/>
                <w:lang w:val="en-US" w:eastAsia="ar-SA"/>
              </w:rPr>
              <w:t>S</w:t>
            </w: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8790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2582700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2582657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99,9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ПО ОБРАЗОВАНИЮ И ОПЕКЕ  АДМИНИСТРАЦИИ СЕМИЛУКСКОГО МУНИЦИПАЛЬНОГО РАЙОНА ВОРОНЕЖСКОЙ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1235574572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02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1205523763,81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97,6</w:t>
            </w:r>
          </w:p>
        </w:tc>
      </w:tr>
      <w:tr>
        <w:trPr>
          <w:trHeight w:val="393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24100000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24032374,33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99,7</w:t>
            </w:r>
          </w:p>
        </w:tc>
      </w:tr>
      <w:tr>
        <w:trPr>
          <w:trHeight w:val="52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24100000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24032374,33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99,7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Муниципальная программа Семилукского муниципального района  «Развитие образования»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24100000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24032374,33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99,7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Подпрограмма «Социализация детей-сирот и детей,  нуждающихся в особой защите государства»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3175000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3175000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Основное мероприятие «Финансирование расходов  для осуществления отдельных государственных полномочий по созданию и организации деятельности комиссии по делам несовершеннолетних,  организации и осуществлению деятельности по опеке и попечительству»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3175000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3175000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Расходы на осуществление отдельных  полномочий по созданию и  организации деятельности комиссии по делам несовершеннолетних и защите их прав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01 4 01 78391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494982,95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494982,95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Расходы на осуществление отдельных  полномочий по созданию и  организации деятельности комиссии по делам несовершеннолетних и защите их прав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01 4 01 78391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22017,05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22017,05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Расходы на осуществление отдельных государственных полномочий на организацию и осуществление деятельности по опеке и попечительству 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01 4 01 78392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2549960,8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2549960,8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Расходы на осуществление отдельных государственных полномочий на организацию и осуществление деятельности по опеке и попечительству 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01 4 01 78392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108039,2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108039,2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01 7 00 00000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20925000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20857374,33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99,7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Основное мероприятие «Обеспечение эффективности управления системой образования»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01 7 01 00000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20925000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20857374,33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99,7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01 7 01 00590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18854000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18804434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99,7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01 7 01 00590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2070000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2052841,98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99,2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01 7 01 00590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98,35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9,8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1189750272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02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1159932449,98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97,5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18"/>
                <w:szCs w:val="18"/>
                <w:lang w:eastAsia="ar-SA"/>
              </w:rPr>
              <w:t>346819803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32" w:hanging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18"/>
                <w:szCs w:val="18"/>
                <w:lang w:eastAsia="ar-SA"/>
              </w:rPr>
              <w:t>334667099,55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18"/>
                <w:szCs w:val="18"/>
                <w:lang w:eastAsia="ar-SA"/>
              </w:rPr>
              <w:t>96,5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Муниципальная программа Семилукского муниципального района  «Развитие образования»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346809803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32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334657099,55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96,5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Подпрограмма «Развитие дошкольного образования»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346809803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32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334657099,55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96,5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Основное мероприятие «Финансирование расходов на оплату труда и начисления персоналу дошкольных образовательных учреждений»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84" w:right="-102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223712502,65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32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223423954,63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99,9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01 1 01 00590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57445500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57156951,98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99,5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Расходы  на 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01 1 01 78290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84" w:right="-102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166267002,65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32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166267002,65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Основное мероприятие «Развитие и модернизация дошкольного образования»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01 1 02 00000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84" w:right="-102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123097300,35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32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111233144,92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90,4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01 1 02 00590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113656803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32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101793500,02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89,6</w:t>
            </w:r>
          </w:p>
        </w:tc>
      </w:tr>
      <w:tr>
        <w:trPr>
          <w:trHeight w:val="894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01 1 02 00590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7888000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7887147,55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99,9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Расходы  на обеспечение государственных гарантий реализации прав на получение общедоступного дошкольного образования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01 1 02</w:t>
            </w:r>
            <w:r>
              <w:rPr>
                <w:rFonts w:cs="Times New Roman" w:ascii="Times New Roman" w:hAnsi="Times New Roman"/>
                <w:sz w:val="18"/>
                <w:szCs w:val="18"/>
                <w:lang w:val="en-US" w:eastAsia="ar-SA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78290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1122497,35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1122497,35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 xml:space="preserve">Резервный фонд администрации Семилукского муниципального района (финансовое обеспечение непредвиденных расходов)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01 1 02</w:t>
            </w:r>
            <w:r>
              <w:rPr>
                <w:rFonts w:cs="Times New Roman" w:ascii="Times New Roman" w:hAnsi="Times New Roman"/>
                <w:sz w:val="18"/>
                <w:szCs w:val="18"/>
                <w:lang w:val="en-US" w:eastAsia="ar-SA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20540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430000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430000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Муниципальная программа Семилукского муниципального района «Энергоэффективность  и развитие энергетики на территории Семилукского муниципального района Воронежской области»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Подпрограмма «Экономия энергоресурсов в бюджетных учреждениях»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Основное мероприятие «Модернизация системы освещения бюджетных учреждений»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07 1 03 00000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Повышение энергетической эффективности экономики Семилукского муниципального района и сокращение энергетических издержек в бюджетном секторе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07 1 03 81220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689968800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hanging="107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677864635,44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18"/>
                <w:szCs w:val="18"/>
                <w:lang w:eastAsia="ar-SA"/>
              </w:rPr>
              <w:t>98,2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Муниципальная программа Семилукского муниципального района  «Развитие образования»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689958800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32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677854635,44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98,2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Подпрограмма «Развитие общего образования»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84" w:right="-102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689958800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32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677854635,44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98,2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Основное мероприятие «Финансирование расходов на оплату труда и начисления персоналу общеобразовательных учреждений»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84" w:right="-102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453345016,87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32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452901930,57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99,7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01 2 01 00590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1301500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1200977,29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92,3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01 2 01 53030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25817000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25474436,41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98,7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Расходы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01 2 01 78120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84" w:right="-102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426226516,87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32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426226516,87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Основное мероприятие «Развитие и модернизация общего образования»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84" w:right="-102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205136632,85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32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193482302,82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94,3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01 2 02 00590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84" w:right="-102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119592663,52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32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108922635,36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91,1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01 2 02 00590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655000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514824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78,6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01 2 02 00590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30762000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30636359,73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99,6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 xml:space="preserve">Резервный фонд администрации Семилукского муниципального района (финансовое обеспечение непредвиденных расходов)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01 2 02</w:t>
            </w:r>
            <w:r>
              <w:rPr>
                <w:rFonts w:cs="Times New Roman" w:ascii="Times New Roman" w:hAnsi="Times New Roman"/>
                <w:sz w:val="18"/>
                <w:szCs w:val="18"/>
                <w:lang w:val="en-US" w:eastAsia="ar-SA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20540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959000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959000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Расходы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01 2 02 78120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02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25055783,13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25055783,13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Расходы на обеспечение учащихся общеобразовательных учреждений молочной продукцией 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 xml:space="preserve">01 2 02 </w:t>
            </w:r>
            <w:r>
              <w:rPr>
                <w:rFonts w:cs="Times New Roman" w:ascii="Times New Roman" w:hAnsi="Times New Roman"/>
                <w:sz w:val="18"/>
                <w:szCs w:val="18"/>
                <w:lang w:val="en-US" w:eastAsia="ar-SA"/>
              </w:rPr>
              <w:t>S813</w:t>
            </w: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11284600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10566115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93,6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Расходы на реализацию мероприятий областной адресной программы капитального ремонта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 w:eastAsia="ar-SA"/>
              </w:rPr>
              <w:t>01 2 02 S</w:t>
            </w: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875</w:t>
            </w:r>
            <w:r>
              <w:rPr>
                <w:rFonts w:cs="Times New Roman" w:ascii="Times New Roman" w:hAnsi="Times New Roman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5780933,06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5780932,46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99,9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Материально-техническое оснащение муниципальных общеобразовательных организаций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 w:eastAsia="ar-SA"/>
              </w:rPr>
              <w:t>01 2 02 S</w:t>
            </w: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894</w:t>
            </w:r>
            <w:r>
              <w:rPr>
                <w:rFonts w:cs="Times New Roman" w:ascii="Times New Roman" w:hAnsi="Times New Roman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904665,31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904665,31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Расходы на приведение территорий образовательных организаций к нормативным требованиям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 w:eastAsia="ar-SA"/>
              </w:rPr>
              <w:t>01 2 02 S</w:t>
            </w: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02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10141987,83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10141987,83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Основное мероприятие «Организация бесплатного горячего питания обучающихся начальных классов»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02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31477150,28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31470402,05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99,9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Мероприятия на организацию бесплатного горячего питания обучающихся, получающих начальное общее образование в муниципальных образовательных учреждениях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01 2 0</w:t>
            </w:r>
            <w:r>
              <w:rPr>
                <w:rFonts w:cs="Times New Roman" w:ascii="Times New Roman" w:hAnsi="Times New Roman"/>
                <w:sz w:val="18"/>
                <w:szCs w:val="18"/>
                <w:lang w:val="en-US" w:eastAsia="ar-SA"/>
              </w:rPr>
              <w:t xml:space="preserve">3 </w:t>
            </w: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  <w:lang w:val="en-US" w:eastAsia="ar-SA"/>
              </w:rPr>
              <w:t>L3040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02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31477150,28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31470402,05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99,9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Муниципальная программа Семилукского муниципального района «Энергоэффективность  и развитие энергетики на территории Семилукского муниципального района Воронежской области»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Подпрограмма «Экономия энергоресурсов в бюджетных учреждениях»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Основное мероприятие «Модернизация системы освещения бюджетных учреждений»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07 1 03 00000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Повышение энергетической эффективности экономики Семилукского муниципального района и сокращение энергетических издержек в бюджетном секторе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07 1 03 81220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65896000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61309258,2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93,0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Муниципальная программа Семилукского муниципального района  «Развитие образования»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65896000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61309258,2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93,0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Подпрограмма «Развитие дополнительного образования»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65896000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61309258,2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93,0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Основное мероприятие «Финансирование расходов на оплату труда и начисления персоналу учреждений дополнительного образования детей»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01 3 01 00000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18808000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16383174,88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87,1</w:t>
            </w:r>
          </w:p>
        </w:tc>
      </w:tr>
      <w:tr>
        <w:trPr>
          <w:trHeight w:val="1474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01 3 01 00590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18808000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16383174,88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87,1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Основное мероприятие «Развитие и модернизация дополнительного  образования»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01 3 02 00590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3192000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2402045,71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98,4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01 3 02 00590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3104000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2329602,79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75,1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01 3 02 00590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88000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72442,92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82,3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Основное мероприятие «Финансовое обеспечение деятельности спортивных муниципальных учреждений дополнительного образования»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01 3 03 00000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43896000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42524037,61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96,9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01 3 03 00590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30578000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30129048,23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98,5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01 3 03 00590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13019000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12101579,61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92,9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01 3 03 00590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299000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293409,77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98,1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50000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41000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82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Муниципальная программа Семилукского муниципального района  «Развитие образования»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50000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41000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82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Подпрограмма «Вовлечение молодежи в социальную практику»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01 6 00 00000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50000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41000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82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Основное мероприятие «Развитие молодежной инфраструктуры, создание условий для вовлечения молодежи в социальную практику, обеспечение поддержки научной и творческой активности молодежи»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01 6 01 00000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50000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41000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82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Мероприятия, связанные с вовлечением молодежи в социальную практику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01 6 01 80310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50000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41000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82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87015669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86050456,79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98,9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Подпрограмма «Создание условий для организации отдыха и оздоровления детей и молодежи»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01 5 00 00000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75677700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75076857,07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99,2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Основное мероприятие «Организация отдыха детей в каникулярное время в пришкольных лагерях с дневным пребыванием, проведение смен оборонно-спортивного профиля»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01 5 01 00000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2410000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2210007,59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91,7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Расходы для организации отдыха и оздоровления детей и молодежи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 xml:space="preserve">01 5 01 </w:t>
            </w:r>
            <w:r>
              <w:rPr>
                <w:rFonts w:cs="Times New Roman" w:ascii="Times New Roman" w:hAnsi="Times New Roman"/>
                <w:sz w:val="18"/>
                <w:szCs w:val="18"/>
                <w:lang w:val="en-US" w:eastAsia="ar-SA"/>
              </w:rPr>
              <w:t>S832</w:t>
            </w: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2410000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2210007,59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91,7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Основное мероприятие «Обеспечение деятельности МКУ ДОЛ «Ландыш», создание условий для организации отдыха и оздоровления детей в загородных ДОЛ»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01 5 02 00000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73267700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72866849,48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99,5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01 5 02 00590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8107000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8088112,48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99,8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01 5 02 00590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02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40164545,85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39882186,99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99,3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01 5 02 00590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9120,4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82,9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 xml:space="preserve">Расходы на оздоровление детей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 xml:space="preserve">01 5 02 </w:t>
            </w:r>
            <w:r>
              <w:rPr>
                <w:rFonts w:cs="Times New Roman" w:ascii="Times New Roman" w:hAnsi="Times New Roman"/>
                <w:sz w:val="18"/>
                <w:szCs w:val="18"/>
                <w:lang w:val="en-US" w:eastAsia="ar-SA"/>
              </w:rPr>
              <w:t>S841</w:t>
            </w: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</w:t>
            </w:r>
            <w:r>
              <w:rPr>
                <w:rFonts w:cs="Times New Roman" w:ascii="Times New Roman" w:hAnsi="Times New Roman"/>
                <w:sz w:val="18"/>
                <w:szCs w:val="18"/>
                <w:lang w:val="en-US"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1202945,59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1202945,59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Расходы на оздоровление детей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 xml:space="preserve">01 5 02 </w:t>
            </w:r>
            <w:r>
              <w:rPr>
                <w:rFonts w:cs="Times New Roman" w:ascii="Times New Roman" w:hAnsi="Times New Roman"/>
                <w:sz w:val="18"/>
                <w:szCs w:val="18"/>
                <w:lang w:val="en-US" w:eastAsia="ar-SA"/>
              </w:rPr>
              <w:t>S841</w:t>
            </w: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1417426,31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1319701,77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93,1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Расходы на оздоровление детей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 xml:space="preserve">01 5 02 </w:t>
            </w:r>
            <w:r>
              <w:rPr>
                <w:rFonts w:cs="Times New Roman" w:ascii="Times New Roman" w:hAnsi="Times New Roman"/>
                <w:sz w:val="18"/>
                <w:szCs w:val="18"/>
                <w:lang w:val="en-US" w:eastAsia="ar-SA"/>
              </w:rPr>
              <w:t>S841</w:t>
            </w: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46628,1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46628,1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Расходы на реализацию мероприятий областной адресной программы капитального ремонта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 xml:space="preserve">01 5 02 </w:t>
            </w:r>
            <w:r>
              <w:rPr>
                <w:rFonts w:cs="Times New Roman" w:ascii="Times New Roman" w:hAnsi="Times New Roman"/>
                <w:sz w:val="18"/>
                <w:szCs w:val="18"/>
                <w:lang w:val="en-US" w:eastAsia="ar-SA"/>
              </w:rPr>
              <w:t>S8</w:t>
            </w: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750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02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16531440,16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16531440,16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Расходы на обновление материально-технической базы организаций отдыха детей и их оздоровления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 xml:space="preserve">01 5 02 </w:t>
            </w:r>
            <w:r>
              <w:rPr>
                <w:rFonts w:cs="Times New Roman" w:ascii="Times New Roman" w:hAnsi="Times New Roman"/>
                <w:sz w:val="18"/>
                <w:szCs w:val="18"/>
                <w:lang w:val="en-US" w:eastAsia="ar-SA"/>
              </w:rPr>
              <w:t>S</w:t>
            </w: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5786713,99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5786713,99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Подпрограмма «Вовлечение молодежи в социальную практику»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01 6 00 00000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3504175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3504174,49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99,9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Муниципальная составляющая регионального проекта «Патриотическое воспитание граждан Российской Федерации»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 xml:space="preserve">01 6 </w:t>
            </w:r>
            <w:r>
              <w:rPr>
                <w:rFonts w:cs="Times New Roman" w:ascii="Times New Roman" w:hAnsi="Times New Roman"/>
                <w:sz w:val="18"/>
                <w:szCs w:val="18"/>
                <w:lang w:val="en-US" w:eastAsia="ar-SA"/>
              </w:rPr>
              <w:t>EB</w:t>
            </w: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3504175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3504174,49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99,9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 xml:space="preserve">01 6 </w:t>
            </w:r>
            <w:r>
              <w:rPr>
                <w:rFonts w:cs="Times New Roman" w:ascii="Times New Roman" w:hAnsi="Times New Roman"/>
                <w:sz w:val="18"/>
                <w:szCs w:val="18"/>
                <w:lang w:val="en-US" w:eastAsia="ar-SA"/>
              </w:rPr>
              <w:t>EB</w:t>
            </w: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 xml:space="preserve"> 51790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3504175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3504174,49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99,9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01 7 00 00000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7833794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7469425,23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95,3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Основное мероприятие «Обеспечение эффективности управления системой образования»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01 7 01 00000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7803794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7448625,23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95,4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01 7 01 00590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2564000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2263921,56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88,3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01 7 01 00590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244500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244203,88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99,9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01 7 01 00590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Расходы на поощрение муниципальных управленческих команд за достижение показателей для оценки эффективности деятельности исполнительных органов государственной власти ВО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01 7 01 55490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158794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158794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01 7 01 82010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4547200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4495756,88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98,9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01 7 01 82010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288800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285448,91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98,8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Основное мероприятие «Проведение  мероприятий в области образования»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01 7 02 00000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20800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69,3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Прочие мероприятия в области образования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01 7 02 80300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20800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69,3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Социальная  политика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21724300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21558939,5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99,2</w:t>
            </w:r>
          </w:p>
        </w:tc>
      </w:tr>
      <w:tr>
        <w:trPr>
          <w:trHeight w:val="292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21724300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21558939,5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99,2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Муниципальная программа Семилукского муниципального района  «Развитие образования»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21724300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21558939,5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99,2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Подпрограмма «Развитие дошкольного образования»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479000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432055,7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90,2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Основное мероприятие «Обеспечение выплаты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01 1 03 00000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479000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432055,7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90,2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Расходы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01 1 0378150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479000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432055,7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90,2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Подпрограмма «Социализация детей-сирот и детей,  нуждающихся в особой защите государства»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21245300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21126883,8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99,4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Основное мероприятие «Выплаты, направленные  на социализацию детей и детей-сирот, нуждающихся в особой защите государства»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21245300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21126883,8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99,4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Расходы на осуществление отдельных государственных полномочий по обеспечению выплат приемной семье на содержание подопечных детей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 xml:space="preserve">01 4 02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78541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5996000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5994031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99,9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Расходы на осуществление отдельных государственных полномочий по обеспечению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 xml:space="preserve">01 4 02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78542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6157200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6113020,8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99,3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Расходы на осуществление отдельных государственных полномочий по обеспечению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 xml:space="preserve">01 4 02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78543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9092100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9019832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99,2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ПО ФИНАНСАМ  АДМИНИСТРАЦИИ СЕМИЛУКСКОГО МУНИЦИПАЛЬНОГО РАЙОНА ВОРОНЕЖСКОЙ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84" w:right="-102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630701850,02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32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541854207,17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85,9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20570807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19835132,19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96,4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11134807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10859658,8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97,5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Муниципальная программа Семилукского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Семилукского муниципального района»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11134807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10859658,8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97,5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Подпрограмма «Обеспечение реализации муниципальной  программы»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09 4 00 00000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11134807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10859658,8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97,5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Основное мероприятие «Финансовое обеспечение деятельности Отдела по финансам»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09 4 01 00000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11134807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10859658,8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97,5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Расходы на поощрение муниципальных управленческих команд за достижение показателей для оценки эффективности деятельности исполнительных органов государственной власти ВО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09 4 01 55490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308807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308807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09 4 01 82010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9010000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8872042,71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98,5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09 4 01 82010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1816000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1678809,09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92,4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9436000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8975473,39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95,1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Муниципальная программа Семилукского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Семилукского муниципального района»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Подпрограмма «Управление муниципальными  финансами»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Основное мероприятие «Организация исполнения районного  бюджета и формирование бюджетной отчетности»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09 1 03 00000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</w:tr>
      <w:tr>
        <w:trPr>
          <w:trHeight w:val="604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09 1 03 80100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</w:tr>
      <w:tr>
        <w:trPr>
          <w:trHeight w:val="604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09 4 00 00000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9432000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8975473,39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95,2</w:t>
            </w:r>
          </w:p>
        </w:tc>
      </w:tr>
      <w:tr>
        <w:trPr>
          <w:trHeight w:val="604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Основное мероприятие «Финансовое обеспечение деятельности подведомственных учреждений»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09 4 03 00000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9432000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8975473,39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95,2</w:t>
            </w:r>
          </w:p>
        </w:tc>
      </w:tr>
      <w:tr>
        <w:trPr>
          <w:trHeight w:val="604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09 4 03 00590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8170000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7973984,82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97,6</w:t>
            </w:r>
          </w:p>
        </w:tc>
      </w:tr>
      <w:tr>
        <w:trPr>
          <w:trHeight w:val="604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09 4 03 00590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1262000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1001488,57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79,4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ar-S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192750500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32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189153366,63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98,1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  <w:lang w:eastAsia="ar-SA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305800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305800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Муниципальная программа Семилукского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Семилукского муниципального района»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305800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305800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Подпрограмма «Финансовое обеспечение муниципальных образований Семилукского муниципального района  для исполнения расходных обязательств»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305800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305800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Основное мероприятие «Предоставление бюджетам поселений межбюджетных трансфертов, предоставленных из других бюджетов бюджетной системы Российской Федерации, для исполнения расходных обязательств»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09 3 02 00000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305800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305800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Иные межбюджетные трансферты бюджетам муниципальных образований на организацию проведения оплачиваемых общественных работ (Межбюджетные трансферты)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09 3 02 78430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305800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305800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  <w:lang w:eastAsia="ar-SA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118161700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32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ar-SA"/>
              </w:rPr>
              <w:t>117886247,37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99,8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Муниципальная программа Семилукского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Семилукского муниципального района»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118161700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32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 w:eastAsia="ar-SA"/>
              </w:rPr>
              <w:t>117886247,37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99,8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Подпрограмма «Финансовое обеспечение муниципальных образований Семилукского муниципального района  для исполнения расходных обязательств»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118161700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32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 w:eastAsia="ar-SA"/>
              </w:rPr>
              <w:t>117886247,37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99,8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Основное мероприятие «Предоставление бюджетам поселений межбюджетных трансфертов из районного бюджета на осуществление переданных полномочий»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09 3 01 00000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118161700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32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 w:eastAsia="ar-SA"/>
              </w:rPr>
              <w:t>117886247,37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99,8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 xml:space="preserve">Мероприятия по развитию сети автомобильных дорог общего пользования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(Межбюджетные трансферты)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09 3 01 81290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37726000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37450547,37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99,3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 xml:space="preserve">Межбюджетные трансферты местным бюджетам на капитальный ремонт и ремонт автомобильных дорог общего пользования местного значения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(Межбюджетные трансферты)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 3 01 S8850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80435700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80435700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  <w:lang w:eastAsia="ar-SA"/>
              </w:rPr>
              <w:t>Другие вопросы в области национальной политики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74283000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70961319,26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95,5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Муниципальная программа Семилукского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Семилукского муниципального района»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74283000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18"/>
                <w:szCs w:val="18"/>
                <w:lang w:eastAsia="ar-SA"/>
              </w:rPr>
              <w:t>70961319,26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18"/>
                <w:szCs w:val="18"/>
                <w:lang w:eastAsia="ar-SA"/>
              </w:rPr>
              <w:t>95,5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Подпрограмма «Финансовое обеспечение муниципальных образований Семилукского муниципального района  для исполнения расходных обязательств»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74283000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18"/>
                <w:szCs w:val="18"/>
                <w:lang w:eastAsia="ar-SA"/>
              </w:rPr>
              <w:t>70961319,26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18"/>
                <w:szCs w:val="18"/>
                <w:lang w:eastAsia="ar-SA"/>
              </w:rPr>
              <w:t>95,5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Основное мероприятие «Предоставление бюджетам поселений межбюджетных трансфертов, предоставленных из других бюджетов бюджетной системы Российской Федерации, для исполнения расходных обязательств»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09 3 02 00000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74283000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18"/>
                <w:szCs w:val="18"/>
                <w:lang w:eastAsia="ar-SA"/>
              </w:rPr>
              <w:t>70961319,26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18"/>
                <w:szCs w:val="18"/>
                <w:lang w:eastAsia="ar-SA"/>
              </w:rPr>
              <w:t>95,5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Иные межбюджетные трансферты на создание и обеспечение устойчивости функционирования объектов инфраструктуры (Межбюджетные трансферты)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09 3 02</w:t>
            </w:r>
            <w:r>
              <w:rPr>
                <w:rFonts w:cs="Times New Roman" w:ascii="Times New Roman" w:hAnsi="Times New Roman"/>
                <w:sz w:val="18"/>
                <w:szCs w:val="18"/>
                <w:lang w:val="en-US" w:eastAsia="ar-SA"/>
              </w:rPr>
              <w:t xml:space="preserve"> 72720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18"/>
                <w:szCs w:val="18"/>
                <w:lang w:eastAsia="ar-SA"/>
              </w:rPr>
              <w:t>7215000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18"/>
                <w:szCs w:val="18"/>
                <w:lang w:eastAsia="ar-SA"/>
              </w:rPr>
              <w:t>7215000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Софинансирование капитальных вложений в объекты муниципальной собственности (Межбюджетные трансферты)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09 3 02</w:t>
            </w:r>
            <w:r>
              <w:rPr>
                <w:rFonts w:cs="Times New Roman" w:ascii="Times New Roman" w:hAnsi="Times New Roman"/>
                <w:sz w:val="18"/>
                <w:szCs w:val="18"/>
                <w:lang w:val="en-US" w:eastAsia="ar-SA"/>
              </w:rPr>
              <w:t xml:space="preserve"> S8100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18"/>
                <w:szCs w:val="18"/>
                <w:lang w:eastAsia="ar-SA"/>
              </w:rPr>
              <w:t>67068000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18"/>
                <w:szCs w:val="18"/>
                <w:lang w:eastAsia="ar-SA"/>
              </w:rPr>
              <w:t>63746319,26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18"/>
                <w:szCs w:val="18"/>
                <w:lang w:eastAsia="ar-SA"/>
              </w:rPr>
              <w:t>95,0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84" w:right="-132" w:hanging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18"/>
                <w:szCs w:val="18"/>
                <w:lang w:eastAsia="ar-SA"/>
              </w:rPr>
              <w:t>253904111,96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32" w:hanging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18"/>
                <w:szCs w:val="18"/>
                <w:lang w:eastAsia="ar-SA"/>
              </w:rPr>
              <w:t>230689457,37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18"/>
                <w:szCs w:val="18"/>
                <w:lang w:eastAsia="ar-SA"/>
              </w:rPr>
              <w:t>90,9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18"/>
                <w:szCs w:val="18"/>
                <w:lang w:eastAsia="ar-SA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18"/>
                <w:szCs w:val="18"/>
                <w:lang w:eastAsia="ar-SA"/>
              </w:rPr>
              <w:t>7937000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18"/>
                <w:szCs w:val="18"/>
                <w:lang w:eastAsia="ar-SA"/>
              </w:rPr>
              <w:t>6765318,82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18"/>
                <w:szCs w:val="18"/>
                <w:lang w:eastAsia="ar-SA"/>
              </w:rPr>
              <w:t>85,2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Муниципальная программа Семилукского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18"/>
                <w:szCs w:val="18"/>
                <w:lang w:eastAsia="ar-SA"/>
              </w:rPr>
              <w:t>7937000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18"/>
                <w:szCs w:val="18"/>
                <w:lang w:eastAsia="ar-SA"/>
              </w:rPr>
              <w:t>6765318,82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18"/>
                <w:szCs w:val="18"/>
                <w:lang w:eastAsia="ar-SA"/>
              </w:rPr>
              <w:t>85,2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Подпрограмма «Финансовое обеспечение муниципальных образований Семилукского муниципального района  для исполнения переданных полномочий»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18"/>
                <w:szCs w:val="18"/>
                <w:lang w:eastAsia="ar-SA"/>
              </w:rPr>
              <w:t>7937000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18"/>
                <w:szCs w:val="18"/>
                <w:lang w:eastAsia="ar-SA"/>
              </w:rPr>
              <w:t>6765318,82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18"/>
                <w:szCs w:val="18"/>
                <w:lang w:eastAsia="ar-SA"/>
              </w:rPr>
              <w:t>85,2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Основное мероприятие «Предоставление бюджетам поселений межбюджетных трансфертов, предоставленных из других бюджетов бюджетной системы Российской Федерации, для исполнения расходных обязательств»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09 3 02 00000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18"/>
                <w:szCs w:val="18"/>
                <w:lang w:eastAsia="ar-SA"/>
              </w:rPr>
              <w:t>7937000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18"/>
                <w:szCs w:val="18"/>
                <w:lang w:eastAsia="ar-SA"/>
              </w:rPr>
              <w:t>6765318,82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18"/>
                <w:szCs w:val="18"/>
                <w:lang w:eastAsia="ar-SA"/>
              </w:rPr>
              <w:t>85,2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sz w:val="18"/>
                <w:szCs w:val="18"/>
                <w:lang w:eastAsia="ar-SA"/>
              </w:rPr>
              <w:t xml:space="preserve">Софинансирование расходов на реализацию мероприятий по ремонту объектов теплоэнергетического хозяйства муниципальных образований, находящихся в муниципальной собственности (Межбюджетные трансферты)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 3 02 S9120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18"/>
                <w:szCs w:val="18"/>
                <w:lang w:eastAsia="ar-SA"/>
              </w:rPr>
              <w:t>7937000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18"/>
                <w:szCs w:val="18"/>
                <w:lang w:eastAsia="ar-SA"/>
              </w:rPr>
              <w:t>6765318,82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18"/>
                <w:szCs w:val="18"/>
                <w:lang w:eastAsia="ar-SA"/>
              </w:rPr>
              <w:t>85,2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18"/>
                <w:szCs w:val="18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18"/>
                <w:szCs w:val="18"/>
                <w:lang w:eastAsia="ar-SA"/>
              </w:rPr>
              <w:t>5637211,96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18"/>
                <w:szCs w:val="18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18"/>
                <w:szCs w:val="18"/>
                <w:lang w:eastAsia="ar-SA"/>
              </w:rPr>
              <w:t>5637211,96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18"/>
                <w:szCs w:val="18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Муниципальная программа Семилукского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Семилукского муниципального района»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18"/>
                <w:szCs w:val="18"/>
                <w:lang w:eastAsia="ar-SA"/>
              </w:rPr>
              <w:t>5637211,96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18"/>
                <w:szCs w:val="18"/>
                <w:lang w:eastAsia="ar-SA"/>
              </w:rPr>
              <w:t>5637211,96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Подпрограмма «Финансовое обеспечение муниципальных образований Семилукского муниципального района  для исполнения расходных обязательств»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18"/>
                <w:szCs w:val="18"/>
                <w:lang w:eastAsia="ar-SA"/>
              </w:rPr>
              <w:t>5637211,96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18"/>
                <w:szCs w:val="18"/>
                <w:lang w:eastAsia="ar-SA"/>
              </w:rPr>
              <w:t>5637211,96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Основное мероприятие «Предоставление бюджетам поселений межбюджетных трансфертов, предоставленных из других бюджетов бюджетной системы Российской Федерации, для исполнения расходных обязательств»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09 3 02 00000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18"/>
                <w:szCs w:val="18"/>
                <w:lang w:eastAsia="ar-SA"/>
              </w:rPr>
              <w:t>5637211,96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18"/>
                <w:szCs w:val="18"/>
                <w:lang w:eastAsia="ar-SA"/>
              </w:rPr>
              <w:t>5637211,96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Реализация мероприятий по обеспечению комплексного развития сельских территорий (Межбюджетные трансферты)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 xml:space="preserve">09 3 02 </w:t>
            </w:r>
            <w:r>
              <w:rPr>
                <w:rFonts w:cs="Times New Roman" w:ascii="Times New Roman" w:hAnsi="Times New Roman"/>
                <w:sz w:val="18"/>
                <w:szCs w:val="18"/>
                <w:lang w:val="en-US" w:eastAsia="ar-SA"/>
              </w:rPr>
              <w:t>L576</w:t>
            </w: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18"/>
                <w:szCs w:val="18"/>
                <w:lang w:eastAsia="ar-SA"/>
              </w:rPr>
              <w:t>2297942,86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18"/>
                <w:szCs w:val="18"/>
                <w:lang w:eastAsia="ar-SA"/>
              </w:rPr>
              <w:t>2297942,86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sz w:val="18"/>
                <w:szCs w:val="18"/>
                <w:lang w:eastAsia="ar-SA"/>
              </w:rPr>
              <w:t xml:space="preserve">Расходы бюджетам муниципальных образований на уличное освещение </w:t>
            </w: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(Межбюджетные трансферты)</w:t>
            </w:r>
            <w:r>
              <w:rPr>
                <w:rFonts w:cs="Times New Roman" w:ascii="Times New Roman" w:hAnsi="Times New Roman"/>
                <w:i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 xml:space="preserve">09 3 02 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8670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18"/>
                <w:szCs w:val="18"/>
                <w:lang w:eastAsia="ar-SA"/>
              </w:rPr>
              <w:t>3339269,1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18"/>
                <w:szCs w:val="18"/>
                <w:lang w:eastAsia="ar-SA"/>
              </w:rPr>
              <w:t>3339269,1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18"/>
                <w:szCs w:val="18"/>
                <w:lang w:eastAsia="ar-SA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240329900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32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218286926,59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90,8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Муниципальная программа Семилукского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Семилукского муниципального района»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240329900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32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218286926,59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90,8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Подпрограмма «Финансовое обеспечение муниципальных образований Семилукского муниципального района  для исполнения расходных обязательств»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240329900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32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218286926,59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90,8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Основное мероприятие «Предоставление бюджетам поселений межбюджетных трансфертов, предоставленных из других бюджетов бюджетной системы Российской Федерации, для исполнения расходных обязательств»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09 3 02 00000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240329900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32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218286926,59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90,8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Строительство и реконструкция (модернизация) объектов питьевого водоснабжения (Межбюджетные трансферты)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 xml:space="preserve">09 3 </w:t>
            </w:r>
            <w:r>
              <w:rPr>
                <w:rFonts w:cs="Times New Roman" w:ascii="Times New Roman" w:hAnsi="Times New Roman"/>
                <w:sz w:val="18"/>
                <w:szCs w:val="18"/>
                <w:lang w:val="en-US" w:eastAsia="ar-SA"/>
              </w:rPr>
              <w:t>F5</w:t>
            </w: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  <w:lang w:val="en-US" w:eastAsia="ar-SA"/>
              </w:rPr>
              <w:t>5243</w:t>
            </w: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 w:eastAsia="ar-SA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175694000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32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174422755,39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99,3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Софинансирование капитальных вложений в объекты муниципальной собственности (Межбюджетные трансферты)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09 3 02</w:t>
            </w:r>
            <w:r>
              <w:rPr>
                <w:rFonts w:cs="Times New Roman" w:ascii="Times New Roman" w:hAnsi="Times New Roman"/>
                <w:sz w:val="18"/>
                <w:szCs w:val="18"/>
                <w:lang w:val="en-US" w:eastAsia="ar-SA"/>
              </w:rPr>
              <w:t xml:space="preserve"> S8100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64635900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43864171,2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67,9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56140000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10097306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18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56140000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10097306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18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Муниципальная программа Семилукского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Семилукского муниципального района»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56140000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10097306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18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Подпрограмма «Финансовое обеспечение муниципальных образований Семилукского муниципального района  для исполнения расходных обязательств»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  <w:t>09 3 00 00000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56140000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10097306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18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Основное мероприятие «Предоставление бюджетам поселений межбюджетных трансфертов, предоставленных из других бюджетов бюджетной системы Российской Федерации, для исполнения расходных обязательств»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  <w:t>09 3 02 00000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56140000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10097306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18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Мероприятия по охране окружающей среды</w:t>
            </w: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 xml:space="preserve"> (Межбюджетные трансферты)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09 3 02 80400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56140000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10097306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18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02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52972067,09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37714922,58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71,2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02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52972067,09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37714922,58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71,2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Муниципальная программа Семилукского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Семилукского муниципального района»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02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52972067,09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37714922,58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71,2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Подпрограмма «Финансовое обеспечение муниципальных образований Семилукского муниципального района  для исполнения расходных обязательств»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  <w:t>09 3 00 00000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02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52972067,09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37714922,58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71,2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Основное мероприятие «Предоставление бюджетам поселений межбюджетных трансфертов, предоставленных из других бюджетов бюджетной системы Российской Федерации, для исполнения расходных обязательств»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  <w:t>09 3 02 00000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02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52972067,09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37714922,58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71,2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Расходы на реализацию мероприятий областной адресной программы капитального ремонта (Межбюджетные трансферты)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 xml:space="preserve">09 3 02 </w:t>
            </w:r>
            <w:r>
              <w:rPr>
                <w:rFonts w:cs="Times New Roman" w:ascii="Times New Roman" w:hAnsi="Times New Roman"/>
                <w:sz w:val="18"/>
                <w:szCs w:val="18"/>
                <w:lang w:val="en-US" w:eastAsia="ar-SA"/>
              </w:rPr>
              <w:t>S8750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50670000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35412855,49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69,9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 xml:space="preserve">09 3 02 </w:t>
            </w:r>
            <w:r>
              <w:rPr>
                <w:rFonts w:cs="Times New Roman" w:ascii="Times New Roman" w:hAnsi="Times New Roman"/>
                <w:sz w:val="18"/>
                <w:szCs w:val="18"/>
                <w:lang w:val="en-US" w:eastAsia="ar-SA"/>
              </w:rPr>
              <w:t>L4670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 w:eastAsia="ar-SA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2302067,09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2302067,09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val="en-US" w:eastAsia="ar-SA"/>
              </w:rPr>
              <w:t>17000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val="en-US" w:eastAsia="ar-SA"/>
              </w:rPr>
              <w:t>16674,77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val="en-US" w:eastAsia="ar-SA"/>
              </w:rPr>
              <w:t>98,1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ar-SA"/>
              </w:rPr>
              <w:t>17000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ar-SA"/>
              </w:rPr>
              <w:t>16674,77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ar-SA"/>
              </w:rPr>
              <w:t>98,1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Муниципальная программа Семилукского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Семилукского муниципального района»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 w:eastAsia="ar-SA"/>
              </w:rPr>
              <w:t>17000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 w:eastAsia="ar-SA"/>
              </w:rPr>
              <w:t>16674,77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 w:eastAsia="ar-SA"/>
              </w:rPr>
              <w:t>98,1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Подпрограмма «Управление муниципальными  финансами»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 w:eastAsia="ar-SA"/>
              </w:rPr>
              <w:t>17000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 w:eastAsia="ar-SA"/>
              </w:rPr>
              <w:t>16674,77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 w:eastAsia="ar-SA"/>
              </w:rPr>
              <w:t>98,1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Основное мероприятие «Управление муниципальным  долгом муниципального района»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09 1 05 00000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 w:eastAsia="ar-SA"/>
              </w:rPr>
              <w:t>17000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 w:eastAsia="ar-SA"/>
              </w:rPr>
              <w:t>16674,77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 w:eastAsia="ar-SA"/>
              </w:rPr>
              <w:t>98,1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Процентные платежи по муниципальному долгу Семилукского муниципального района 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ru-RU"/>
              </w:rPr>
              <w:t>(Обслуживание государственного (муниципального) долга)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09 1 05 27880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 w:eastAsia="ar-SA"/>
              </w:rPr>
              <w:t>17000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 w:eastAsia="ar-SA"/>
              </w:rPr>
              <w:t>16674,77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 w:eastAsia="ar-SA"/>
              </w:rPr>
              <w:t>98,1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02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54347363,97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54347347,63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99,9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ar-SA"/>
              </w:rPr>
              <w:t>28093000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ar-SA"/>
              </w:rPr>
              <w:t>28093000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ar-SA"/>
              </w:rPr>
              <w:t>100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Муниципальная программа Семилукского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Семилукского муниципального района»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 w:eastAsia="ar-SA"/>
              </w:rPr>
              <w:t>28093000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 w:eastAsia="ar-SA"/>
              </w:rPr>
              <w:t>28093000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 w:eastAsia="ar-SA"/>
              </w:rPr>
              <w:t>100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Семилукского муниципального района»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 w:eastAsia="ar-SA"/>
              </w:rPr>
              <w:t>28093000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 w:eastAsia="ar-SA"/>
              </w:rPr>
              <w:t>28093000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 w:eastAsia="ar-SA"/>
              </w:rPr>
              <w:t>100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Основное мероприятие «Выравнивание бюджетной обеспеченности муниципальных образований»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 w:eastAsia="ar-SA"/>
              </w:rPr>
              <w:t>28093000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 w:eastAsia="ar-SA"/>
              </w:rPr>
              <w:t>28093000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 w:eastAsia="ar-SA"/>
              </w:rPr>
              <w:t>100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09 2 02 78050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 w:eastAsia="ar-SA"/>
              </w:rPr>
              <w:t>12504000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 w:eastAsia="ar-SA"/>
              </w:rPr>
              <w:t>12504000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 w:eastAsia="ar-SA"/>
              </w:rPr>
              <w:t>100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Выравнивание бюджетной обеспеченности поселений за счет средств районного бюджета (Межбюджетные трансферты)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09 2 02 88020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 w:eastAsia="ar-SA"/>
              </w:rPr>
              <w:t>15589000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 w:eastAsia="ar-SA"/>
              </w:rPr>
              <w:t>15589000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 w:eastAsia="ar-SA"/>
              </w:rPr>
              <w:t>100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02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26254363,97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26254347,63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99,9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Муниципальная программа Семилукского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Семилукского муниципального района»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02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26254363,97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26254347,63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99,9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Семилукского муниципального района»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02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26254363,97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26254347,63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99,9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09 2 03 00000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14048000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 w:eastAsia="ar-SA"/>
              </w:rPr>
              <w:t>14048000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 w:eastAsia="ar-SA"/>
              </w:rPr>
              <w:t>100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Иные межбюджетные трансферты на обеспечение сбалансированности бюджетов поселений (Межбюджетные трансферты)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09 2 03 88030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14048000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 w:eastAsia="ar-SA"/>
              </w:rPr>
              <w:t>14048000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 w:eastAsia="ar-SA"/>
              </w:rPr>
              <w:t>100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-114" w:hanging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Подпрограмма «Финансовое обеспечение муниципальных образований Семилукского муниципального района  для исполнения расходных обязательств»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02" w:hanging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12206363,97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12206347,63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99,9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-114" w:hanging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Основное мероприятие «Предоставление бюджетам поселений межбюджетных трансфертов, предоставленных из других бюджетов бюджетной системы Российской Федерации, для исполнения расходных обязательств»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  <w:t xml:space="preserve">03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09 3 02 00000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02" w:hanging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12206363,97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12209347,63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99,9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-114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Резервный фонд администрации Семилукского муниципального района (Межбюджетные трансферты)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09 3 02 20540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290000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290000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-114" w:hanging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Иные межбюджетные трансферты на приобретение служебного автотранспорта органам местного самоуправления поселений Воронежской области (Межбюджетные трансферты)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09 3 02 79180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1957900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18"/>
                <w:szCs w:val="18"/>
                <w:lang w:val="en-US" w:eastAsia="ar-SA"/>
              </w:rPr>
              <w:t>1957883,66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18"/>
                <w:szCs w:val="18"/>
                <w:lang w:val="en-US" w:eastAsia="ar-SA"/>
              </w:rPr>
              <w:t>99,9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-114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Зарезервированные средства, связанные с особенностями исполнения бюджета          (Межбюджетные трансферты)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09 3 02 80100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1563000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1563000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-114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Иные межбюджетные трансферты на поощрение муниципальных образований Семилукского муниципального района за достижение наилучших значений показателей эффективности развития муниципальных образований Семилукского муниципального района (Межбюджетные трансферты)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09 3 02 88490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300000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300000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-114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Иные межбюджетные трансферты, передаваемые бюджетам поселений (Межбюджетные трансферты)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09 3 02 88890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8095463,97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8095463,97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-114" w:hanging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 АРХИТЕКТУРЫ, ГРАДОСТРОИТЕЛЬСТВА, ИМУЩЕСТВА И ЗЕМЕЛЬНЫХ  ОТНОШЕНИЙ АДМИНИСТРАЦИИ СЕМИЛУКСКОГО МУНИЦИПАЛЬНОГО РАЙОНА ВОРОНЕЖСКОЙ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ar-SA"/>
              </w:rPr>
              <w:t>935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ar-S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ar-S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  <w:lang w:val="en-US" w:eastAsia="ar-SA"/>
              </w:rPr>
              <w:t>10821680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  <w:lang w:eastAsia="ar-SA"/>
              </w:rPr>
              <w:t>10355334,4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  <w:lang w:eastAsia="ar-SA"/>
              </w:rPr>
              <w:t>95,7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935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ar-S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val="en-US" w:eastAsia="ar-SA"/>
              </w:rPr>
              <w:t>9860680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val="en-US" w:eastAsia="ar-SA"/>
              </w:rPr>
              <w:t>9582334,4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val="en-US" w:eastAsia="ar-SA"/>
              </w:rPr>
              <w:t>97,2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935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ar-SA"/>
              </w:rPr>
              <w:t>9860680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ar-SA"/>
              </w:rPr>
              <w:t>9582334,4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ar-SA"/>
              </w:rPr>
              <w:t>97,2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Муниципальная программа Семилукского муниципального района  «Управление муниципальным имуществом»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 w:eastAsia="ar-SA"/>
              </w:rPr>
              <w:t>9860680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 w:eastAsia="ar-SA"/>
              </w:rPr>
              <w:t>9582334,4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 w:eastAsia="ar-SA"/>
              </w:rPr>
              <w:t>97,2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Подпрограмма «Обеспечение реализации муниципальной  программы»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08 3 00 00000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 w:eastAsia="ar-SA"/>
              </w:rPr>
              <w:t>9860680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 w:eastAsia="ar-SA"/>
              </w:rPr>
              <w:t>9582334,4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 w:eastAsia="ar-SA"/>
              </w:rPr>
              <w:t>97,2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Основное мероприятие «Финансовое обеспечение деятельности отдела архитектуры, градостроительства,  имущества и земельных отношений администрации Семилукского муниципального района Воронежской области»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08 3 01 00000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 w:eastAsia="ar-SA"/>
              </w:rPr>
              <w:t>9860680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 w:eastAsia="ar-SA"/>
              </w:rPr>
              <w:t>9582334,4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 w:eastAsia="ar-SA"/>
              </w:rPr>
              <w:t>97,2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Расходы на поощрение муниципальных управленческих команд за достижение показателей для оценки эффективности деятельности исполнительных органов государственной власти ВО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08 3 01 55490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346680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346680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08 3 01 82010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 w:eastAsia="ar-SA"/>
              </w:rPr>
              <w:t>8969000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8742572,33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97,5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08 3 01 82010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545000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493082,07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90,5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935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ar-S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961000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773000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80,4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935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961000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773000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80,4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Муниципальная программа Семилукского муниципального района  «Управление муниципальным имуществом»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961000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773000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80,4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Подпрограмма «Владение, пользование и распоряжение земельными ресурсами»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08 1 00 00000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961000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773000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80,4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 xml:space="preserve">Основное мероприятие «Владение, пользование и распоряжение земельными ресурсами»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08 1 01 00000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761000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588000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77,3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Мероприятия в сфере управления муниципальным имуществом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08 1 01 81530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761000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588000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77,3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Подпрограмма «Приобретение, владение, пользование и распоряжение недвижимым и движимым имуществом»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08 2 00 00000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185000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92,5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 xml:space="preserve">Основное мероприятие «Приобретение, владение, пользование и распоряжение недвижимым и движимым имуществом»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08 2 01 00000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185000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92,5</w:t>
            </w:r>
          </w:p>
        </w:tc>
      </w:tr>
      <w:tr>
        <w:trPr>
          <w:trHeight w:val="351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Мероприятия в сфере управления муниципальным имуществом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08 2 01 81530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200000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185000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ar-SA"/>
              </w:rPr>
              <w:t>92,5</w:t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before="0" w:after="200"/>
        <w:rPr>
          <w:sz w:val="18"/>
          <w:szCs w:val="18"/>
        </w:rPr>
      </w:pPr>
      <w:r>
        <w:rPr>
          <w:sz w:val="18"/>
          <w:szCs w:val="18"/>
        </w:rPr>
      </w:r>
    </w:p>
    <w:sectPr>
      <w:headerReference w:type="default" r:id="rId2"/>
      <w:type w:val="nextPage"/>
      <w:pgSz w:w="11906" w:h="16838"/>
      <w:pgMar w:left="1135" w:right="709" w:gutter="0" w:header="709" w:top="1134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7"/>
      <w:spacing w:before="0" w:after="200"/>
      <w:ind w:right="360"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hyphenationZone w:val="357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62d05"/>
    <w:pPr>
      <w:widowControl/>
      <w:suppressAutoHyphens w:val="true"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BalloonText"/>
    <w:uiPriority w:val="99"/>
    <w:semiHidden/>
    <w:qFormat/>
    <w:locked/>
    <w:rsid w:val="0038605b"/>
    <w:rPr>
      <w:rFonts w:ascii="Tahoma" w:hAnsi="Tahoma" w:cs="Tahoma"/>
      <w:sz w:val="16"/>
      <w:szCs w:val="16"/>
    </w:rPr>
  </w:style>
  <w:style w:type="character" w:styleId="Style15" w:customStyle="1">
    <w:name w:val="Заголовок Знак"/>
    <w:uiPriority w:val="10"/>
    <w:qFormat/>
    <w:rsid w:val="00ed4115"/>
    <w:rPr>
      <w:rFonts w:ascii="Cambria" w:hAnsi="Cambria" w:eastAsia="Times New Roman" w:cs="Times New Roman"/>
      <w:b/>
      <w:bCs/>
      <w:kern w:val="2"/>
      <w:sz w:val="32"/>
      <w:szCs w:val="32"/>
      <w:lang w:eastAsia="en-US"/>
    </w:rPr>
  </w:style>
  <w:style w:type="character" w:styleId="Style16" w:customStyle="1">
    <w:name w:val="Верхний колонтитул Знак"/>
    <w:uiPriority w:val="99"/>
    <w:semiHidden/>
    <w:qFormat/>
    <w:rsid w:val="00ed4115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qFormat/>
    <w:rsid w:val="00bd7fa9"/>
    <w:rPr/>
  </w:style>
  <w:style w:type="character" w:styleId="Annotationreference">
    <w:name w:val="annotation reference"/>
    <w:uiPriority w:val="99"/>
    <w:semiHidden/>
    <w:unhideWhenUsed/>
    <w:qFormat/>
    <w:rsid w:val="00241f06"/>
    <w:rPr>
      <w:sz w:val="16"/>
      <w:szCs w:val="16"/>
    </w:rPr>
  </w:style>
  <w:style w:type="character" w:styleId="Style17" w:customStyle="1">
    <w:name w:val="Текст примечания Знак"/>
    <w:link w:val="Annotationtext"/>
    <w:uiPriority w:val="99"/>
    <w:semiHidden/>
    <w:qFormat/>
    <w:rsid w:val="00241f06"/>
    <w:rPr>
      <w:rFonts w:cs="Calibri"/>
      <w:lang w:eastAsia="en-US"/>
    </w:rPr>
  </w:style>
  <w:style w:type="character" w:styleId="Style18" w:customStyle="1">
    <w:name w:val="Тема примечания Знак"/>
    <w:link w:val="Annotationsubject"/>
    <w:uiPriority w:val="99"/>
    <w:semiHidden/>
    <w:qFormat/>
    <w:rsid w:val="00241f06"/>
    <w:rPr>
      <w:rFonts w:cs="Calibri"/>
      <w:b/>
      <w:bCs/>
      <w:lang w:eastAsia="en-US"/>
    </w:rPr>
  </w:style>
  <w:style w:type="character" w:styleId="Style19" w:customStyle="1">
    <w:name w:val="Нижний колонтитул Знак"/>
    <w:basedOn w:val="DefaultParagraphFont"/>
    <w:uiPriority w:val="99"/>
    <w:qFormat/>
    <w:rsid w:val="002c49b5"/>
    <w:rPr>
      <w:rFonts w:cs="Calibri"/>
      <w:sz w:val="22"/>
      <w:szCs w:val="22"/>
      <w:lang w:eastAsia="en-US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Style14"/>
    <w:uiPriority w:val="99"/>
    <w:semiHidden/>
    <w:qFormat/>
    <w:rsid w:val="0038605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>
    <w:name w:val="Title"/>
    <w:basedOn w:val="Normal"/>
    <w:link w:val="Style15"/>
    <w:uiPriority w:val="99"/>
    <w:qFormat/>
    <w:locked/>
    <w:rsid w:val="00bd7fa9"/>
    <w:pPr>
      <w:spacing w:lineRule="auto" w:line="240" w:before="0" w:after="0"/>
      <w:jc w:val="center"/>
    </w:pPr>
    <w:rPr>
      <w:rFonts w:cs="Times New Roman"/>
      <w:sz w:val="28"/>
      <w:szCs w:val="28"/>
      <w:lang w:eastAsia="ru-RU"/>
    </w:rPr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Normal"/>
    <w:link w:val="Style16"/>
    <w:uiPriority w:val="99"/>
    <w:rsid w:val="00bd7fa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8438eb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8"/>
      <w:szCs w:val="28"/>
      <w:lang w:val="ru-RU" w:eastAsia="ru-RU" w:bidi="ar-SA"/>
    </w:rPr>
  </w:style>
  <w:style w:type="paragraph" w:styleId="Annotationtext">
    <w:name w:val="annotation text"/>
    <w:basedOn w:val="Normal"/>
    <w:link w:val="Style17"/>
    <w:uiPriority w:val="99"/>
    <w:semiHidden/>
    <w:unhideWhenUsed/>
    <w:qFormat/>
    <w:rsid w:val="00241f06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8"/>
    <w:uiPriority w:val="99"/>
    <w:semiHidden/>
    <w:unhideWhenUsed/>
    <w:qFormat/>
    <w:rsid w:val="00241f06"/>
    <w:pPr/>
    <w:rPr>
      <w:b/>
      <w:bCs/>
    </w:rPr>
  </w:style>
  <w:style w:type="paragraph" w:styleId="Style28">
    <w:name w:val="Footer"/>
    <w:basedOn w:val="Normal"/>
    <w:link w:val="Style19"/>
    <w:uiPriority w:val="99"/>
    <w:unhideWhenUsed/>
    <w:rsid w:val="002c49b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d151c5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A2D0D-8400-497B-B9DB-0C3FE8FF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10937</TotalTime>
  <Application>LibreOffice/7.5.9.2$Windows_X86_64 LibreOffice_project/cdeefe45c17511d326101eed8008ac4092f278a9</Application>
  <AppVersion>15.0000</AppVersion>
  <Pages>34</Pages>
  <Words>9246</Words>
  <Characters>61110</Characters>
  <CharactersWithSpaces>67361</CharactersWithSpaces>
  <Paragraphs>3368</Paragraphs>
  <Company>gfu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2020-12-02T08:54:00Z</dcterms:created>
  <dc:creator>bud1</dc:creator>
  <dc:description/>
  <dc:language>ru-RU</dc:language>
  <cp:lastModifiedBy/>
  <cp:lastPrinted>2024-06-04T15:59:07Z</cp:lastPrinted>
  <dcterms:modified xsi:type="dcterms:W3CDTF">2024-06-04T15:59:25Z</dcterms:modified>
  <cp:revision>1423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